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CC76C" w14:textId="77777777" w:rsidR="00207B6C" w:rsidRDefault="00C646C9" w:rsidP="00207B6C">
      <w:pPr>
        <w:shd w:val="clear" w:color="auto" w:fill="FFFFFF"/>
        <w:jc w:val="center"/>
        <w:rPr>
          <w:rFonts w:ascii="Arial" w:hAnsi="Arial" w:cs="Arial"/>
          <w:b/>
          <w:bCs/>
          <w:color w:val="000000"/>
        </w:rPr>
      </w:pPr>
      <w:r>
        <w:rPr>
          <w:rFonts w:ascii="Arial" w:hAnsi="Arial" w:cs="Arial"/>
          <w:b/>
          <w:bCs/>
          <w:color w:val="000000"/>
        </w:rPr>
        <w:t>A FEW EXAMPLES OF WHAT YOU MIGHT SAY</w:t>
      </w:r>
      <w:r w:rsidR="00207B6C">
        <w:rPr>
          <w:rFonts w:ascii="Arial" w:hAnsi="Arial" w:cs="Arial"/>
          <w:b/>
          <w:bCs/>
          <w:color w:val="000000"/>
        </w:rPr>
        <w:t xml:space="preserve"> IN AN OPENING STATEMENT</w:t>
      </w:r>
    </w:p>
    <w:p w14:paraId="4B3B2DA3" w14:textId="77777777" w:rsidR="00C646C9" w:rsidRDefault="00C646C9" w:rsidP="00C646C9">
      <w:pPr>
        <w:shd w:val="clear" w:color="auto" w:fill="FFFFFF"/>
      </w:pPr>
    </w:p>
    <w:p w14:paraId="385290EB" w14:textId="77777777" w:rsidR="00C646C9" w:rsidRDefault="00C646C9" w:rsidP="00C646C9">
      <w:pPr>
        <w:shd w:val="clear" w:color="auto" w:fill="FFFFFF"/>
      </w:pPr>
      <w:r>
        <w:rPr>
          <w:rFonts w:ascii="Helvetica" w:hAnsi="Helvetica" w:cs="Helvetica"/>
          <w:color w:val="000000"/>
        </w:rPr>
        <w:t>(</w:t>
      </w:r>
      <w:r w:rsidRPr="00207B6C">
        <w:rPr>
          <w:rFonts w:ascii="Helvetica" w:hAnsi="Helvetica" w:cs="Helvetica"/>
          <w:b/>
          <w:i/>
          <w:iCs/>
          <w:color w:val="000000"/>
        </w:rPr>
        <w:t>Introduction</w:t>
      </w:r>
      <w:r>
        <w:rPr>
          <w:rFonts w:ascii="Helvetica" w:hAnsi="Helvetica" w:cs="Helvetica"/>
          <w:color w:val="000000"/>
        </w:rPr>
        <w:t>) Ladies and gentlemen, my name is (</w:t>
      </w:r>
      <w:r w:rsidR="00207B6C">
        <w:rPr>
          <w:rFonts w:ascii="Helvetica" w:hAnsi="Helvetica" w:cs="Helvetica"/>
          <w:color w:val="000000"/>
        </w:rPr>
        <w:t>name of counsel)</w:t>
      </w:r>
      <w:r>
        <w:rPr>
          <w:rFonts w:ascii="Helvetica" w:hAnsi="Helvetica" w:cs="Helvetica"/>
          <w:color w:val="000000"/>
        </w:rPr>
        <w:t xml:space="preserve">. Together with my colleagues over here at this table, I'm proud and privileged to represent this man (indicating the defendant). Today </w:t>
      </w:r>
      <w:r w:rsidR="00207B6C">
        <w:rPr>
          <w:rFonts w:ascii="Helvetica" w:hAnsi="Helvetica" w:cs="Helvetica"/>
          <w:color w:val="000000"/>
        </w:rPr>
        <w:t>I</w:t>
      </w:r>
      <w:r>
        <w:rPr>
          <w:rFonts w:ascii="Helvetica" w:hAnsi="Helvetica" w:cs="Helvetica"/>
          <w:color w:val="000000"/>
        </w:rPr>
        <w:t xml:space="preserve"> get to talk to you directly about this case. This is an important time, and I am going to try my best to communicate what happened in this case.</w:t>
      </w:r>
    </w:p>
    <w:p w14:paraId="528E64E1" w14:textId="77777777" w:rsidR="00C646C9" w:rsidRDefault="00C646C9" w:rsidP="00C646C9">
      <w:pPr>
        <w:shd w:val="clear" w:color="auto" w:fill="FFFFFF"/>
      </w:pPr>
    </w:p>
    <w:p w14:paraId="3BC0FFF4" w14:textId="77777777" w:rsidR="00C646C9" w:rsidRDefault="00C646C9" w:rsidP="00C646C9">
      <w:pPr>
        <w:shd w:val="clear" w:color="auto" w:fill="FFFFFF"/>
      </w:pPr>
      <w:r>
        <w:rPr>
          <w:rFonts w:ascii="Helvetica" w:hAnsi="Helvetica" w:cs="Helvetica"/>
          <w:color w:val="000000"/>
        </w:rPr>
        <w:t>(</w:t>
      </w:r>
      <w:r w:rsidRPr="00207B6C">
        <w:rPr>
          <w:rFonts w:ascii="Helvetica" w:hAnsi="Helvetica" w:cs="Helvetica"/>
          <w:b/>
          <w:i/>
          <w:iCs/>
          <w:color w:val="000000"/>
        </w:rPr>
        <w:t>Stating your theme</w:t>
      </w:r>
      <w:r>
        <w:rPr>
          <w:rFonts w:ascii="Helvetica" w:hAnsi="Helvetica" w:cs="Helvetica"/>
          <w:color w:val="000000"/>
        </w:rPr>
        <w:t xml:space="preserve">) This is a case of </w:t>
      </w:r>
      <w:r w:rsidR="00207B6C">
        <w:rPr>
          <w:rFonts w:ascii="Helvetica" w:hAnsi="Helvetica" w:cs="Helvetica"/>
          <w:color w:val="000000"/>
        </w:rPr>
        <w:t>or</w:t>
      </w:r>
      <w:r>
        <w:rPr>
          <w:rFonts w:ascii="Helvetica" w:hAnsi="Helvetica" w:cs="Helvetica"/>
          <w:color w:val="000000"/>
        </w:rPr>
        <w:t xml:space="preserve"> This case is about (</w:t>
      </w:r>
      <w:r>
        <w:rPr>
          <w:rFonts w:ascii="Helvetica" w:hAnsi="Helvetica" w:cs="Helvetica"/>
          <w:i/>
          <w:iCs/>
          <w:color w:val="000000"/>
        </w:rPr>
        <w:t>state your theme, e.g., jealousy, greed, lust, etc.</w:t>
      </w:r>
      <w:r>
        <w:rPr>
          <w:rFonts w:ascii="Helvetica" w:hAnsi="Helvetica" w:cs="Helvetica"/>
          <w:color w:val="000000"/>
        </w:rPr>
        <w:t>)</w:t>
      </w:r>
    </w:p>
    <w:p w14:paraId="762802E9" w14:textId="77777777" w:rsidR="00C646C9" w:rsidRDefault="00C646C9" w:rsidP="00C646C9">
      <w:pPr>
        <w:shd w:val="clear" w:color="auto" w:fill="FFFFFF"/>
      </w:pPr>
    </w:p>
    <w:p w14:paraId="7804AB96" w14:textId="77777777" w:rsidR="00C646C9" w:rsidRDefault="00C646C9" w:rsidP="00C646C9">
      <w:pPr>
        <w:shd w:val="clear" w:color="auto" w:fill="FFFFFF"/>
      </w:pPr>
      <w:r>
        <w:rPr>
          <w:rFonts w:ascii="Helvetica" w:hAnsi="Helvetica" w:cs="Helvetica"/>
          <w:color w:val="000000"/>
        </w:rPr>
        <w:t>(</w:t>
      </w:r>
      <w:r w:rsidRPr="00207B6C">
        <w:rPr>
          <w:rFonts w:ascii="Helvetica" w:hAnsi="Helvetica" w:cs="Helvetica"/>
          <w:b/>
          <w:i/>
          <w:iCs/>
          <w:color w:val="000000"/>
        </w:rPr>
        <w:t>Setting the scene for your story</w:t>
      </w:r>
      <w:r>
        <w:rPr>
          <w:rFonts w:ascii="Helvetica" w:hAnsi="Helvetica" w:cs="Helvetica"/>
          <w:i/>
          <w:iCs/>
          <w:color w:val="000000"/>
        </w:rPr>
        <w:t>)</w:t>
      </w:r>
      <w:r>
        <w:rPr>
          <w:rFonts w:ascii="Helvetica" w:hAnsi="Helvetica" w:cs="Helvetica"/>
          <w:color w:val="000000"/>
        </w:rPr>
        <w:t xml:space="preserve">   To begin to comprehend what happened here, we have to go roll back the clock to (</w:t>
      </w:r>
      <w:r>
        <w:rPr>
          <w:rFonts w:ascii="Helvetica" w:hAnsi="Helvetica" w:cs="Helvetica"/>
          <w:i/>
          <w:iCs/>
          <w:color w:val="000000"/>
        </w:rPr>
        <w:t>state time and place where your trial story begins</w:t>
      </w:r>
      <w:r>
        <w:rPr>
          <w:rFonts w:ascii="Helvetica" w:hAnsi="Helvetica" w:cs="Helvetica"/>
          <w:color w:val="000000"/>
        </w:rPr>
        <w:t>).</w:t>
      </w:r>
    </w:p>
    <w:p w14:paraId="66379EF0" w14:textId="77777777" w:rsidR="00C646C9" w:rsidRDefault="00C646C9" w:rsidP="00C646C9">
      <w:pPr>
        <w:shd w:val="clear" w:color="auto" w:fill="FFFFFF"/>
      </w:pPr>
    </w:p>
    <w:p w14:paraId="7ED94A5B" w14:textId="77777777" w:rsidR="00C646C9" w:rsidRDefault="00C646C9" w:rsidP="00C646C9">
      <w:pPr>
        <w:shd w:val="clear" w:color="auto" w:fill="FFFFFF"/>
      </w:pPr>
      <w:r>
        <w:rPr>
          <w:rFonts w:ascii="Helvetica" w:hAnsi="Helvetica" w:cs="Helvetica"/>
          <w:color w:val="000000"/>
        </w:rPr>
        <w:t>(</w:t>
      </w:r>
      <w:r w:rsidRPr="00207B6C">
        <w:rPr>
          <w:rFonts w:ascii="Helvetica" w:hAnsi="Helvetica" w:cs="Helvetica"/>
          <w:b/>
          <w:i/>
          <w:iCs/>
          <w:color w:val="000000"/>
        </w:rPr>
        <w:t>Let me walk you back</w:t>
      </w:r>
      <w:r>
        <w:rPr>
          <w:rFonts w:ascii="Helvetica" w:hAnsi="Helvetica" w:cs="Helvetica"/>
          <w:color w:val="000000"/>
        </w:rPr>
        <w:t>) Let me walk (take) you back to (</w:t>
      </w:r>
      <w:r>
        <w:rPr>
          <w:rFonts w:ascii="Helvetica" w:hAnsi="Helvetica" w:cs="Helvetica"/>
          <w:i/>
          <w:iCs/>
          <w:color w:val="000000"/>
        </w:rPr>
        <w:t>state the place and time</w:t>
      </w:r>
      <w:r>
        <w:rPr>
          <w:rFonts w:ascii="Helvetica" w:hAnsi="Helvetica" w:cs="Helvetica"/>
          <w:color w:val="000000"/>
        </w:rPr>
        <w:t xml:space="preserve">).  </w:t>
      </w:r>
    </w:p>
    <w:p w14:paraId="710677D9" w14:textId="77777777" w:rsidR="00C646C9" w:rsidRDefault="00C646C9" w:rsidP="00C646C9">
      <w:pPr>
        <w:shd w:val="clear" w:color="auto" w:fill="FFFFFF"/>
      </w:pPr>
    </w:p>
    <w:p w14:paraId="2030A42A" w14:textId="77777777" w:rsidR="00C646C9" w:rsidRDefault="00C646C9" w:rsidP="00C646C9">
      <w:pPr>
        <w:shd w:val="clear" w:color="auto" w:fill="FFFFFF"/>
      </w:pPr>
      <w:r>
        <w:rPr>
          <w:rFonts w:ascii="Helvetica" w:hAnsi="Helvetica" w:cs="Helvetica"/>
          <w:color w:val="000000"/>
        </w:rPr>
        <w:t>(</w:t>
      </w:r>
      <w:r w:rsidRPr="00207B6C">
        <w:rPr>
          <w:rFonts w:ascii="Helvetica" w:hAnsi="Helvetica" w:cs="Helvetica"/>
          <w:b/>
          <w:i/>
          <w:iCs/>
          <w:color w:val="000000"/>
        </w:rPr>
        <w:t>Boil the case down</w:t>
      </w:r>
      <w:r>
        <w:rPr>
          <w:rFonts w:ascii="Helvetica" w:hAnsi="Helvetica" w:cs="Helvetica"/>
          <w:color w:val="000000"/>
        </w:rPr>
        <w:t>) If we could boil this case down to everyday language, it would be this: (</w:t>
      </w:r>
      <w:r>
        <w:rPr>
          <w:rFonts w:ascii="Helvetica" w:hAnsi="Helvetica" w:cs="Helvetica"/>
          <w:i/>
          <w:iCs/>
          <w:color w:val="000000"/>
        </w:rPr>
        <w:t>without exaggeration, state the competing theories of the case in the form that best highlights the merits of your theory and deflates the merits of the opposition's</w:t>
      </w:r>
      <w:r>
        <w:rPr>
          <w:rFonts w:ascii="Helvetica" w:hAnsi="Helvetica" w:cs="Helvetica"/>
          <w:color w:val="000000"/>
        </w:rPr>
        <w:t xml:space="preserve">)  </w:t>
      </w:r>
    </w:p>
    <w:p w14:paraId="05169B21" w14:textId="77777777" w:rsidR="00C646C9" w:rsidRDefault="00C646C9" w:rsidP="00C646C9">
      <w:pPr>
        <w:shd w:val="clear" w:color="auto" w:fill="FFFFFF"/>
      </w:pPr>
    </w:p>
    <w:p w14:paraId="4F49F97C" w14:textId="77777777" w:rsidR="00C646C9" w:rsidRDefault="00C646C9" w:rsidP="00C646C9">
      <w:pPr>
        <w:shd w:val="clear" w:color="auto" w:fill="FFFFFF"/>
      </w:pPr>
      <w:r>
        <w:rPr>
          <w:rFonts w:ascii="Helvetica" w:hAnsi="Helvetica" w:cs="Helvetica"/>
          <w:color w:val="000000"/>
        </w:rPr>
        <w:t>(</w:t>
      </w:r>
      <w:r w:rsidRPr="00207B6C">
        <w:rPr>
          <w:rFonts w:ascii="Helvetica" w:hAnsi="Helvetica" w:cs="Helvetica"/>
          <w:b/>
          <w:i/>
          <w:iCs/>
          <w:color w:val="000000"/>
        </w:rPr>
        <w:t>Client not guilty</w:t>
      </w:r>
      <w:r>
        <w:rPr>
          <w:rFonts w:ascii="Helvetica" w:hAnsi="Helvetica" w:cs="Helvetica"/>
          <w:color w:val="000000"/>
        </w:rPr>
        <w:t>) Members of the jury, (</w:t>
      </w:r>
      <w:r>
        <w:rPr>
          <w:rFonts w:ascii="Helvetica" w:hAnsi="Helvetica" w:cs="Helvetica"/>
          <w:i/>
          <w:iCs/>
          <w:color w:val="000000"/>
        </w:rPr>
        <w:t>name the defendant</w:t>
      </w:r>
      <w:r>
        <w:rPr>
          <w:rFonts w:ascii="Helvetica" w:hAnsi="Helvetica" w:cs="Helvetica"/>
          <w:color w:val="000000"/>
        </w:rPr>
        <w:t>) is not guilty, not guilty, not guilty.</w:t>
      </w:r>
    </w:p>
    <w:p w14:paraId="63F4E23C" w14:textId="77777777" w:rsidR="00C646C9" w:rsidRDefault="00C646C9" w:rsidP="00C646C9">
      <w:pPr>
        <w:shd w:val="clear" w:color="auto" w:fill="FFFFFF"/>
      </w:pPr>
    </w:p>
    <w:p w14:paraId="44980FFB" w14:textId="77777777" w:rsidR="00C646C9" w:rsidRDefault="00C646C9" w:rsidP="00C646C9">
      <w:pPr>
        <w:shd w:val="clear" w:color="auto" w:fill="FFFFFF"/>
        <w:rPr>
          <w:rFonts w:ascii="Helvetica" w:hAnsi="Helvetica" w:cs="Helvetica"/>
          <w:color w:val="000000"/>
        </w:rPr>
      </w:pPr>
      <w:r>
        <w:rPr>
          <w:rFonts w:ascii="Helvetica" w:hAnsi="Helvetica" w:cs="Helvetica"/>
          <w:color w:val="000000"/>
        </w:rPr>
        <w:t>(</w:t>
      </w:r>
      <w:r w:rsidRPr="00207B6C">
        <w:rPr>
          <w:rFonts w:ascii="Helvetica" w:hAnsi="Helvetica" w:cs="Helvetica"/>
          <w:b/>
          <w:i/>
          <w:iCs/>
          <w:color w:val="000000"/>
        </w:rPr>
        <w:t>Purpose of opening statement</w:t>
      </w:r>
      <w:r>
        <w:rPr>
          <w:rFonts w:ascii="Helvetica" w:hAnsi="Helvetica" w:cs="Helvetica"/>
          <w:color w:val="000000"/>
        </w:rPr>
        <w:t xml:space="preserve">) The purpose of an opening statement is not to tell you what the evidence is. The witnesses and the exhibits will do that. Nor is the purpose of an opening statement for me to try to imprint on your minds every important fact. If we tried to do that, we would be here for an awfully long time. So what is an opening statement? An opening statement is sort of like getting someone ready for a trip that they have never taken before. You try to get them oriented to certain signs on the road and certain landmarks, so that, as they actually take the trip, they understand where they are going, where they are and where they have been. My purpose here today is to give you a preview of what the defense expects the evidence will show. During opening statements, we lawyers are not permitted to argue the case or to explain the meaning of the evidence. What we are allowed to do is to tell you what our defense is and to tell you what the evidence will and will not show. In jury argument at the end of the case, after all the evidence has been presented, we will come back to discuss and explain the meaning of the evidence. </w:t>
      </w:r>
    </w:p>
    <w:p w14:paraId="18A9F783" w14:textId="77777777" w:rsidR="00207B6C" w:rsidRDefault="00207B6C" w:rsidP="00C646C9">
      <w:pPr>
        <w:shd w:val="clear" w:color="auto" w:fill="FFFFFF"/>
      </w:pPr>
    </w:p>
    <w:p w14:paraId="4B892293" w14:textId="77777777" w:rsidR="00C646C9" w:rsidRDefault="00C646C9" w:rsidP="00C646C9">
      <w:pPr>
        <w:shd w:val="clear" w:color="auto" w:fill="FFFFFF"/>
      </w:pPr>
      <w:r>
        <w:rPr>
          <w:rFonts w:ascii="Helvetica" w:hAnsi="Helvetica" w:cs="Helvetica"/>
          <w:color w:val="000000"/>
        </w:rPr>
        <w:t>(</w:t>
      </w:r>
      <w:r w:rsidRPr="00207B6C">
        <w:rPr>
          <w:rFonts w:ascii="Helvetica" w:hAnsi="Helvetica" w:cs="Helvetica"/>
          <w:b/>
          <w:i/>
          <w:iCs/>
          <w:color w:val="000000"/>
        </w:rPr>
        <w:t>Remember this</w:t>
      </w:r>
      <w:r>
        <w:rPr>
          <w:rFonts w:ascii="Helvetica" w:hAnsi="Helvetica" w:cs="Helvetica"/>
          <w:color w:val="000000"/>
        </w:rPr>
        <w:t>) If you don't remember anything else I'm going to say in the next few minutes, I ask you to remember this: (</w:t>
      </w:r>
      <w:r>
        <w:rPr>
          <w:rFonts w:ascii="Helvetica" w:hAnsi="Helvetica" w:cs="Helvetica"/>
          <w:i/>
          <w:iCs/>
          <w:color w:val="000000"/>
        </w:rPr>
        <w:t>state the essence of your defensive theory, e.g., the defendant never conspired or agreed with anyone, the defendant used a reasonable amount of force to protect himself from a deadly attack, etc.</w:t>
      </w:r>
      <w:r>
        <w:rPr>
          <w:rFonts w:ascii="Helvetica" w:hAnsi="Helvetica" w:cs="Helvetica"/>
          <w:color w:val="000000"/>
        </w:rPr>
        <w:t>)</w:t>
      </w:r>
    </w:p>
    <w:p w14:paraId="67002DE7" w14:textId="77777777" w:rsidR="00C646C9" w:rsidRDefault="00C646C9" w:rsidP="00C646C9">
      <w:pPr>
        <w:shd w:val="clear" w:color="auto" w:fill="FFFFFF"/>
      </w:pPr>
    </w:p>
    <w:p w14:paraId="0CEDE238" w14:textId="77777777" w:rsidR="00C646C9" w:rsidRDefault="00C646C9" w:rsidP="00C646C9">
      <w:pPr>
        <w:shd w:val="clear" w:color="auto" w:fill="FFFFFF"/>
      </w:pPr>
      <w:r>
        <w:rPr>
          <w:rFonts w:ascii="Helvetica" w:hAnsi="Helvetica" w:cs="Helvetica"/>
          <w:color w:val="000000"/>
        </w:rPr>
        <w:t>(</w:t>
      </w:r>
      <w:r w:rsidRPr="00207B6C">
        <w:rPr>
          <w:rFonts w:ascii="Helvetica" w:hAnsi="Helvetica" w:cs="Helvetica"/>
          <w:b/>
          <w:i/>
          <w:iCs/>
          <w:color w:val="000000"/>
        </w:rPr>
        <w:t xml:space="preserve">Response to </w:t>
      </w:r>
      <w:r w:rsidR="00207B6C">
        <w:rPr>
          <w:rFonts w:ascii="Helvetica" w:hAnsi="Helvetica" w:cs="Helvetica"/>
          <w:b/>
          <w:i/>
          <w:iCs/>
          <w:color w:val="000000"/>
        </w:rPr>
        <w:t>plaintiff’s claims</w:t>
      </w:r>
      <w:r>
        <w:rPr>
          <w:rFonts w:ascii="Helvetica" w:hAnsi="Helvetica" w:cs="Helvetica"/>
          <w:color w:val="000000"/>
        </w:rPr>
        <w:t>) You've just heard somebody make a bunch of claims here about (</w:t>
      </w:r>
      <w:r>
        <w:rPr>
          <w:rFonts w:ascii="Helvetica" w:hAnsi="Helvetica" w:cs="Helvetica"/>
          <w:i/>
          <w:iCs/>
          <w:color w:val="000000"/>
        </w:rPr>
        <w:t>name the client</w:t>
      </w:r>
      <w:r>
        <w:rPr>
          <w:rFonts w:ascii="Helvetica" w:hAnsi="Helvetica" w:cs="Helvetica"/>
          <w:color w:val="000000"/>
        </w:rPr>
        <w:t xml:space="preserve">) as though those claims were gospel truth. What the prosecutor just said is nothing more than a claim of what s/he expects the evidence to </w:t>
      </w:r>
      <w:r>
        <w:rPr>
          <w:rFonts w:ascii="Helvetica" w:hAnsi="Helvetica" w:cs="Helvetica"/>
          <w:color w:val="000000"/>
        </w:rPr>
        <w:lastRenderedPageBreak/>
        <w:t xml:space="preserve">prove. I intend no rudeness when I say, don't believe a word of it until you've heard all the evidence. You don't know what the facts are until you've heard the evidence. They (indicating the prosecutors) have the burden of proof beyond a reasonable doubt and nobody knows anything until they start to carry this burden. </w:t>
      </w:r>
    </w:p>
    <w:p w14:paraId="1D0C3605" w14:textId="77777777" w:rsidR="00C646C9" w:rsidRDefault="00C646C9" w:rsidP="00C646C9">
      <w:pPr>
        <w:shd w:val="clear" w:color="auto" w:fill="FFFFFF"/>
      </w:pPr>
    </w:p>
    <w:p w14:paraId="78810FB7" w14:textId="77777777" w:rsidR="00C646C9" w:rsidRDefault="00C646C9" w:rsidP="00C646C9">
      <w:pPr>
        <w:shd w:val="clear" w:color="auto" w:fill="FFFFFF"/>
      </w:pPr>
      <w:r>
        <w:rPr>
          <w:rFonts w:ascii="Helvetica" w:hAnsi="Helvetica" w:cs="Helvetica"/>
          <w:color w:val="000000"/>
        </w:rPr>
        <w:t>(</w:t>
      </w:r>
      <w:r w:rsidRPr="00207B6C">
        <w:rPr>
          <w:rFonts w:ascii="Helvetica" w:hAnsi="Helvetica" w:cs="Helvetica"/>
          <w:b/>
          <w:i/>
          <w:iCs/>
          <w:color w:val="000000"/>
        </w:rPr>
        <w:t>Charges/accusations not facts</w:t>
      </w:r>
      <w:r>
        <w:rPr>
          <w:rFonts w:ascii="Helvetica" w:hAnsi="Helvetica" w:cs="Helvetica"/>
          <w:color w:val="000000"/>
        </w:rPr>
        <w:t xml:space="preserve">) I want to talk about this the accusations. </w:t>
      </w:r>
      <w:r w:rsidR="00207B6C">
        <w:rPr>
          <w:rFonts w:ascii="Helvetica" w:hAnsi="Helvetica" w:cs="Helvetica"/>
          <w:color w:val="000000"/>
        </w:rPr>
        <w:t xml:space="preserve">The accusations </w:t>
      </w:r>
      <w:r>
        <w:rPr>
          <w:rFonts w:ascii="Helvetica" w:hAnsi="Helvetica" w:cs="Helvetica"/>
          <w:color w:val="000000"/>
        </w:rPr>
        <w:t>are not facts. They a</w:t>
      </w:r>
      <w:r w:rsidR="00207B6C">
        <w:rPr>
          <w:rFonts w:ascii="Helvetica" w:hAnsi="Helvetica" w:cs="Helvetica"/>
          <w:color w:val="000000"/>
        </w:rPr>
        <w:t xml:space="preserve">re simply a claim of what plaintiff </w:t>
      </w:r>
      <w:r>
        <w:rPr>
          <w:rFonts w:ascii="Helvetica" w:hAnsi="Helvetica" w:cs="Helvetica"/>
          <w:color w:val="000000"/>
        </w:rPr>
        <w:t>hope</w:t>
      </w:r>
      <w:r w:rsidR="00207B6C">
        <w:rPr>
          <w:rFonts w:ascii="Helvetica" w:hAnsi="Helvetica" w:cs="Helvetica"/>
          <w:color w:val="000000"/>
        </w:rPr>
        <w:t>s</w:t>
      </w:r>
      <w:r>
        <w:rPr>
          <w:rFonts w:ascii="Helvetica" w:hAnsi="Helvetica" w:cs="Helvetica"/>
          <w:color w:val="000000"/>
        </w:rPr>
        <w:t xml:space="preserve"> to prove beyond a reasonable doubt.</w:t>
      </w:r>
    </w:p>
    <w:p w14:paraId="0A44DEA3" w14:textId="77777777" w:rsidR="00C646C9" w:rsidRDefault="00C646C9" w:rsidP="00C646C9">
      <w:pPr>
        <w:shd w:val="clear" w:color="auto" w:fill="FFFFFF"/>
      </w:pPr>
    </w:p>
    <w:p w14:paraId="0F1DD023" w14:textId="77777777" w:rsidR="00C646C9" w:rsidRDefault="00C646C9" w:rsidP="00C646C9">
      <w:pPr>
        <w:shd w:val="clear" w:color="auto" w:fill="FFFFFF"/>
      </w:pPr>
      <w:r>
        <w:rPr>
          <w:rFonts w:ascii="Helvetica" w:hAnsi="Helvetica" w:cs="Helvetica"/>
          <w:color w:val="000000"/>
        </w:rPr>
        <w:t>(</w:t>
      </w:r>
      <w:r w:rsidRPr="00207B6C">
        <w:rPr>
          <w:rFonts w:ascii="Helvetica" w:hAnsi="Helvetica" w:cs="Helvetica"/>
          <w:b/>
          <w:i/>
          <w:iCs/>
          <w:color w:val="000000"/>
        </w:rPr>
        <w:t>Opening composed of several (five) parts</w:t>
      </w:r>
      <w:r>
        <w:rPr>
          <w:rFonts w:ascii="Helvetica" w:hAnsi="Helvetica" w:cs="Helvetica"/>
          <w:color w:val="000000"/>
        </w:rPr>
        <w:t>) This opening statement is composed of three parts. The good news is that I have just finished the first part - the introduction. Next, I'm going to tell you what the case is about. Then, I am going to walk you through some of the most relevant facts and events. After that, I'm going to spend a few minutes telling you how we are going to prove those facts and events to you. Finally, I am going to make a few concluding remarks.</w:t>
      </w:r>
    </w:p>
    <w:p w14:paraId="05C675AE" w14:textId="77777777" w:rsidR="00C646C9" w:rsidRDefault="00C646C9" w:rsidP="00C646C9">
      <w:pPr>
        <w:shd w:val="clear" w:color="auto" w:fill="FFFFFF"/>
      </w:pPr>
    </w:p>
    <w:p w14:paraId="299D5912" w14:textId="77777777" w:rsidR="00C646C9" w:rsidRDefault="00C646C9" w:rsidP="00C646C9">
      <w:pPr>
        <w:shd w:val="clear" w:color="auto" w:fill="FFFFFF"/>
      </w:pPr>
      <w:r>
        <w:rPr>
          <w:rFonts w:ascii="Helvetica" w:hAnsi="Helvetica" w:cs="Helvetica"/>
          <w:color w:val="000000"/>
        </w:rPr>
        <w:t>(</w:t>
      </w:r>
      <w:r w:rsidRPr="00207B6C">
        <w:rPr>
          <w:rFonts w:ascii="Helvetica" w:hAnsi="Helvetica" w:cs="Helvetica"/>
          <w:b/>
          <w:i/>
          <w:iCs/>
          <w:color w:val="000000"/>
        </w:rPr>
        <w:t>What case is about</w:t>
      </w:r>
      <w:r>
        <w:rPr>
          <w:rFonts w:ascii="Helvetica" w:hAnsi="Helvetica" w:cs="Helvetica"/>
          <w:color w:val="000000"/>
        </w:rPr>
        <w:t>) What is this case about? Quite simply, this is a case about (</w:t>
      </w:r>
      <w:r>
        <w:rPr>
          <w:rFonts w:ascii="Helvetica" w:hAnsi="Helvetica" w:cs="Helvetica"/>
          <w:i/>
          <w:iCs/>
          <w:color w:val="000000"/>
        </w:rPr>
        <w:t>begin the explanation of the case</w:t>
      </w:r>
      <w:r>
        <w:rPr>
          <w:rFonts w:ascii="Helvetica" w:hAnsi="Helvetica" w:cs="Helvetica"/>
          <w:color w:val="000000"/>
        </w:rPr>
        <w:t>).</w:t>
      </w:r>
    </w:p>
    <w:p w14:paraId="146EDE9C" w14:textId="77777777" w:rsidR="00C646C9" w:rsidRDefault="00C646C9" w:rsidP="00C646C9">
      <w:pPr>
        <w:shd w:val="clear" w:color="auto" w:fill="FFFFFF"/>
      </w:pPr>
    </w:p>
    <w:p w14:paraId="7C5EBCB1" w14:textId="77777777" w:rsidR="00C646C9" w:rsidRDefault="00C646C9" w:rsidP="00C646C9">
      <w:pPr>
        <w:shd w:val="clear" w:color="auto" w:fill="FFFFFF"/>
      </w:pPr>
      <w:r>
        <w:rPr>
          <w:rFonts w:ascii="Helvetica" w:hAnsi="Helvetica" w:cs="Helvetica"/>
          <w:color w:val="000000"/>
        </w:rPr>
        <w:t>(</w:t>
      </w:r>
      <w:r w:rsidRPr="00207B6C">
        <w:rPr>
          <w:rFonts w:ascii="Helvetica" w:hAnsi="Helvetica" w:cs="Helvetica"/>
          <w:b/>
          <w:i/>
          <w:iCs/>
          <w:color w:val="000000"/>
        </w:rPr>
        <w:t>Explanation of proof</w:t>
      </w:r>
      <w:r>
        <w:rPr>
          <w:rFonts w:ascii="Helvetica" w:hAnsi="Helvetica" w:cs="Helvetica"/>
          <w:color w:val="000000"/>
        </w:rPr>
        <w:t>)  How are we going to prove to you that (</w:t>
      </w:r>
      <w:r>
        <w:rPr>
          <w:rFonts w:ascii="Helvetica" w:hAnsi="Helvetica" w:cs="Helvetica"/>
          <w:i/>
          <w:iCs/>
          <w:color w:val="000000"/>
        </w:rPr>
        <w:t>state the element of the offense or the defense</w:t>
      </w:r>
      <w:r>
        <w:rPr>
          <w:rFonts w:ascii="Helvetica" w:hAnsi="Helvetica" w:cs="Helvetica"/>
          <w:color w:val="000000"/>
        </w:rPr>
        <w:t>)?</w:t>
      </w:r>
    </w:p>
    <w:p w14:paraId="5979D114" w14:textId="77777777" w:rsidR="00C646C9" w:rsidRDefault="00C646C9" w:rsidP="00C646C9">
      <w:pPr>
        <w:shd w:val="clear" w:color="auto" w:fill="FFFFFF"/>
      </w:pPr>
    </w:p>
    <w:p w14:paraId="3156D2FE" w14:textId="77777777" w:rsidR="00C646C9" w:rsidRDefault="00C646C9" w:rsidP="00C646C9">
      <w:pPr>
        <w:shd w:val="clear" w:color="auto" w:fill="FFFFFF"/>
      </w:pPr>
      <w:r>
        <w:rPr>
          <w:rFonts w:ascii="Helvetica" w:hAnsi="Helvetica" w:cs="Helvetica"/>
          <w:color w:val="000000"/>
        </w:rPr>
        <w:t>(</w:t>
      </w:r>
      <w:r w:rsidRPr="00207B6C">
        <w:rPr>
          <w:rFonts w:ascii="Helvetica" w:hAnsi="Helvetica" w:cs="Helvetica"/>
          <w:b/>
          <w:i/>
          <w:iCs/>
          <w:color w:val="000000"/>
        </w:rPr>
        <w:t>Mentioning the anticipated jury instructions on the law</w:t>
      </w:r>
      <w:r>
        <w:rPr>
          <w:rFonts w:ascii="Helvetica" w:hAnsi="Helvetica" w:cs="Helvetica"/>
          <w:color w:val="000000"/>
        </w:rPr>
        <w:t>) If I'm right (or correct) (or I predict that) the judge will give you an instruction (or a limiting instruction) telling you (</w:t>
      </w:r>
      <w:r>
        <w:rPr>
          <w:rFonts w:ascii="Helvetica" w:hAnsi="Helvetica" w:cs="Helvetica"/>
          <w:i/>
          <w:iCs/>
          <w:color w:val="000000"/>
        </w:rPr>
        <w:t>precisely state the contents of the anticipated instruction</w:t>
      </w:r>
      <w:r>
        <w:rPr>
          <w:rFonts w:ascii="Helvetica" w:hAnsi="Helvetica" w:cs="Helvetica"/>
          <w:color w:val="000000"/>
        </w:rPr>
        <w:t>).</w:t>
      </w:r>
    </w:p>
    <w:p w14:paraId="6AE9353C" w14:textId="77777777" w:rsidR="00C646C9" w:rsidRDefault="00C646C9" w:rsidP="00C646C9">
      <w:pPr>
        <w:shd w:val="clear" w:color="auto" w:fill="FFFFFF"/>
      </w:pPr>
    </w:p>
    <w:p w14:paraId="0FAC2C45" w14:textId="77777777" w:rsidR="00C646C9" w:rsidRDefault="00C646C9" w:rsidP="00C646C9">
      <w:pPr>
        <w:shd w:val="clear" w:color="auto" w:fill="FFFFFF"/>
      </w:pPr>
      <w:r>
        <w:rPr>
          <w:rFonts w:ascii="Helvetica" w:hAnsi="Helvetica" w:cs="Helvetica"/>
          <w:color w:val="000000"/>
        </w:rPr>
        <w:t>(</w:t>
      </w:r>
      <w:r>
        <w:rPr>
          <w:rFonts w:ascii="Helvetica" w:hAnsi="Helvetica" w:cs="Helvetica"/>
          <w:i/>
          <w:iCs/>
          <w:color w:val="000000"/>
        </w:rPr>
        <w:t>Defender's promise as an introduction or closer to the discussion of the defense story of the case</w:t>
      </w:r>
      <w:r>
        <w:rPr>
          <w:rFonts w:ascii="Helvetica" w:hAnsi="Helvetica" w:cs="Helvetica"/>
          <w:color w:val="000000"/>
        </w:rPr>
        <w:t>) So this is (</w:t>
      </w:r>
      <w:r>
        <w:rPr>
          <w:rFonts w:ascii="Helvetica" w:hAnsi="Helvetica" w:cs="Helvetica"/>
          <w:i/>
          <w:iCs/>
          <w:color w:val="000000"/>
        </w:rPr>
        <w:t>name the client</w:t>
      </w:r>
      <w:r>
        <w:rPr>
          <w:rFonts w:ascii="Helvetica" w:hAnsi="Helvetica" w:cs="Helvetica"/>
          <w:color w:val="000000"/>
        </w:rPr>
        <w:t>) promise to you of what we confidently believe and expect that the evidence will show. This is our promise to you.</w:t>
      </w:r>
    </w:p>
    <w:p w14:paraId="5B2B1514" w14:textId="77777777" w:rsidR="00C646C9" w:rsidRDefault="00C646C9" w:rsidP="00C646C9">
      <w:pPr>
        <w:shd w:val="clear" w:color="auto" w:fill="FFFFFF"/>
      </w:pPr>
    </w:p>
    <w:p w14:paraId="1ED47B15" w14:textId="77777777" w:rsidR="00C646C9" w:rsidRDefault="00C646C9" w:rsidP="00C646C9">
      <w:pPr>
        <w:shd w:val="clear" w:color="auto" w:fill="FFFFFF"/>
      </w:pPr>
      <w:r>
        <w:rPr>
          <w:rFonts w:ascii="Helvetica" w:hAnsi="Helvetica" w:cs="Helvetica"/>
          <w:color w:val="000000"/>
        </w:rPr>
        <w:t>(</w:t>
      </w:r>
      <w:r>
        <w:rPr>
          <w:rFonts w:ascii="Helvetica" w:hAnsi="Helvetica" w:cs="Helvetica"/>
          <w:i/>
          <w:iCs/>
          <w:color w:val="000000"/>
        </w:rPr>
        <w:t>Lawyer's promise not like a politician's</w:t>
      </w:r>
      <w:r>
        <w:rPr>
          <w:rFonts w:ascii="Helvetica" w:hAnsi="Helvetica" w:cs="Helvetica"/>
          <w:color w:val="000000"/>
        </w:rPr>
        <w:t>) You may think a lawyer's promise is akin to a politician's promise, where you hear the promise and then you vote and then you wait to see if the person you elected keeps their promise. It's different in a courtroom. You won't vote until you hear the evidence, and you will see who keeps their promise and who does not before you write the ending of this story with your verdict.</w:t>
      </w:r>
    </w:p>
    <w:p w14:paraId="58828DCC" w14:textId="77777777" w:rsidR="00C646C9" w:rsidRDefault="00C646C9" w:rsidP="00C646C9">
      <w:pPr>
        <w:shd w:val="clear" w:color="auto" w:fill="FFFFFF"/>
      </w:pPr>
    </w:p>
    <w:p w14:paraId="2386BBA7" w14:textId="77777777" w:rsidR="00C646C9" w:rsidRDefault="00C646C9" w:rsidP="00C646C9">
      <w:pPr>
        <w:shd w:val="clear" w:color="auto" w:fill="FFFFFF"/>
      </w:pPr>
      <w:r>
        <w:rPr>
          <w:rFonts w:ascii="Helvetica" w:hAnsi="Helvetica" w:cs="Helvetica"/>
          <w:color w:val="000000"/>
        </w:rPr>
        <w:t>(</w:t>
      </w:r>
      <w:r>
        <w:rPr>
          <w:rFonts w:ascii="Helvetica" w:hAnsi="Helvetica" w:cs="Helvetica"/>
          <w:i/>
          <w:iCs/>
          <w:color w:val="000000"/>
        </w:rPr>
        <w:t>Truth as a one step at a time journey</w:t>
      </w:r>
      <w:r>
        <w:rPr>
          <w:rFonts w:ascii="Helvetica" w:hAnsi="Helvetica" w:cs="Helvetica"/>
          <w:color w:val="000000"/>
        </w:rPr>
        <w:t>) Arriving at the truth is a journey that we will take one step at a time.</w:t>
      </w:r>
    </w:p>
    <w:p w14:paraId="02D9C8C4" w14:textId="77777777" w:rsidR="00C646C9" w:rsidRDefault="00C646C9" w:rsidP="00C646C9">
      <w:pPr>
        <w:shd w:val="clear" w:color="auto" w:fill="FFFFFF"/>
      </w:pPr>
    </w:p>
    <w:p w14:paraId="77F7CB89" w14:textId="77777777" w:rsidR="00C646C9" w:rsidRDefault="00C646C9" w:rsidP="00C646C9">
      <w:pPr>
        <w:shd w:val="clear" w:color="auto" w:fill="FFFFFF"/>
      </w:pPr>
      <w:r>
        <w:rPr>
          <w:rFonts w:ascii="Helvetica" w:hAnsi="Helvetica" w:cs="Helvetica"/>
          <w:color w:val="000000"/>
        </w:rPr>
        <w:t>(</w:t>
      </w:r>
      <w:r>
        <w:rPr>
          <w:rFonts w:ascii="Helvetica" w:hAnsi="Helvetica" w:cs="Helvetica"/>
          <w:i/>
          <w:iCs/>
          <w:color w:val="000000"/>
        </w:rPr>
        <w:t>Defense witness will give sworn testimony entirely at odds with prosecutor’s theory of case - defense opening</w:t>
      </w:r>
      <w:r>
        <w:rPr>
          <w:rFonts w:ascii="Helvetica" w:hAnsi="Helvetica" w:cs="Helvetica"/>
          <w:color w:val="000000"/>
        </w:rPr>
        <w:t>) You are going to hear from a witness who will present sworn testimony entirely at odds with what the prosecutor just told you, testimony that directly contradicts the prosecution’s theory of the case</w:t>
      </w:r>
    </w:p>
    <w:p w14:paraId="784839C9" w14:textId="77777777" w:rsidR="00C646C9" w:rsidRDefault="00C646C9" w:rsidP="00C646C9">
      <w:pPr>
        <w:shd w:val="clear" w:color="auto" w:fill="FFFFFF"/>
      </w:pPr>
    </w:p>
    <w:p w14:paraId="05DDBDE6" w14:textId="77777777" w:rsidR="00C646C9" w:rsidRDefault="00C646C9" w:rsidP="00C646C9">
      <w:pPr>
        <w:shd w:val="clear" w:color="auto" w:fill="FFFFFF"/>
      </w:pPr>
      <w:r>
        <w:rPr>
          <w:rFonts w:ascii="Helvetica" w:hAnsi="Helvetica" w:cs="Helvetica"/>
          <w:color w:val="000000"/>
        </w:rPr>
        <w:lastRenderedPageBreak/>
        <w:t>(</w:t>
      </w:r>
      <w:r>
        <w:rPr>
          <w:rFonts w:ascii="Helvetica" w:hAnsi="Helvetica" w:cs="Helvetica"/>
          <w:i/>
          <w:iCs/>
          <w:color w:val="000000"/>
        </w:rPr>
        <w:t>Defense will call witnesses the prosecution could have called but won’t - defense opening</w:t>
      </w:r>
      <w:r>
        <w:rPr>
          <w:rFonts w:ascii="Helvetica" w:hAnsi="Helvetica" w:cs="Helvetica"/>
          <w:color w:val="000000"/>
        </w:rPr>
        <w:t>) We will call witnesses that the prosecution could have called. but won’t, but for reasons that will become apparent.</w:t>
      </w:r>
    </w:p>
    <w:p w14:paraId="26CAC6FF" w14:textId="77777777" w:rsidR="00C646C9" w:rsidRDefault="00C646C9" w:rsidP="00C646C9">
      <w:pPr>
        <w:shd w:val="clear" w:color="auto" w:fill="FFFFFF"/>
      </w:pPr>
    </w:p>
    <w:p w14:paraId="4C40DF15" w14:textId="77777777" w:rsidR="00C646C9" w:rsidRDefault="00C646C9" w:rsidP="00C646C9">
      <w:pPr>
        <w:shd w:val="clear" w:color="auto" w:fill="FFFFFF"/>
      </w:pPr>
      <w:r>
        <w:rPr>
          <w:rFonts w:ascii="Helvetica" w:hAnsi="Helvetica" w:cs="Helvetica"/>
          <w:color w:val="000000"/>
        </w:rPr>
        <w:t>(</w:t>
      </w:r>
      <w:r>
        <w:rPr>
          <w:rFonts w:ascii="Helvetica" w:hAnsi="Helvetica" w:cs="Helvetica"/>
          <w:i/>
          <w:iCs/>
          <w:color w:val="000000"/>
        </w:rPr>
        <w:t>You will demand more than the prosecutor can produce - defense opening</w:t>
      </w:r>
      <w:r>
        <w:rPr>
          <w:rFonts w:ascii="Helvetica" w:hAnsi="Helvetica" w:cs="Helvetica"/>
          <w:color w:val="000000"/>
        </w:rPr>
        <w:t>). When you have heard all the evidence in this case, you will recognize that you will honor truth and justice by telling the government that it hasn’t solved this crime and that you won’t rubber stamp it’s theory of the case. You will demand more of the government.</w:t>
      </w:r>
    </w:p>
    <w:p w14:paraId="6FBAF62D" w14:textId="77777777" w:rsidR="00C646C9" w:rsidRDefault="00C646C9" w:rsidP="00C646C9">
      <w:pPr>
        <w:shd w:val="clear" w:color="auto" w:fill="FFFFFF"/>
      </w:pPr>
    </w:p>
    <w:p w14:paraId="72831C79" w14:textId="77777777" w:rsidR="00C646C9" w:rsidRDefault="00C646C9" w:rsidP="00C646C9">
      <w:pPr>
        <w:shd w:val="clear" w:color="auto" w:fill="FFFFFF"/>
      </w:pPr>
      <w:r>
        <w:rPr>
          <w:rFonts w:ascii="Helvetica" w:hAnsi="Helvetica" w:cs="Helvetica"/>
          <w:i/>
          <w:iCs/>
          <w:color w:val="000000"/>
        </w:rPr>
        <w:t>(Asking yourself if you are qualified to sit in judgment)</w:t>
      </w:r>
    </w:p>
    <w:p w14:paraId="2AE83F2D" w14:textId="77777777" w:rsidR="00C646C9" w:rsidRDefault="00C646C9" w:rsidP="00C646C9">
      <w:pPr>
        <w:shd w:val="clear" w:color="auto" w:fill="FFFFFF"/>
      </w:pPr>
      <w:r>
        <w:rPr>
          <w:rFonts w:ascii="Helvetica" w:hAnsi="Helvetica" w:cs="Helvetica"/>
          <w:color w:val="000000"/>
        </w:rPr>
        <w:t xml:space="preserve">You come in here and you wonder if you are equipped to be a juror.  You have never had any experience with the law, the law books, and you wonder ‘What makes me qualified to be a juror?’  The simple answer is the truest. It's the common sense you have developed by living as long as you have and undergoing the life experiences you have faced. This makes you the most qualified people in this world to be sitting in judgment in this case.  So please don’t abandon that gift of common sense that you all have.  Listen to the evidence, and you will do what’s right. </w:t>
      </w:r>
    </w:p>
    <w:p w14:paraId="2ACC6682" w14:textId="77777777" w:rsidR="00C646C9" w:rsidRDefault="00C646C9" w:rsidP="00C646C9">
      <w:pPr>
        <w:shd w:val="clear" w:color="auto" w:fill="FFFFFF"/>
      </w:pPr>
    </w:p>
    <w:p w14:paraId="7E8555CD" w14:textId="77777777" w:rsidR="00C646C9" w:rsidRDefault="00C646C9" w:rsidP="00C646C9">
      <w:pPr>
        <w:shd w:val="clear" w:color="auto" w:fill="FFFFFF"/>
      </w:pPr>
      <w:r>
        <w:rPr>
          <w:rFonts w:ascii="Helvetica" w:hAnsi="Helvetica" w:cs="Helvetica"/>
          <w:color w:val="000000"/>
        </w:rPr>
        <w:t>(</w:t>
      </w:r>
      <w:r>
        <w:rPr>
          <w:rFonts w:ascii="Helvetica" w:hAnsi="Helvetica" w:cs="Helvetica"/>
          <w:i/>
          <w:iCs/>
          <w:color w:val="000000"/>
        </w:rPr>
        <w:t>Keep an open mind until all evidence in; important stuff may come near end</w:t>
      </w:r>
      <w:r>
        <w:rPr>
          <w:rFonts w:ascii="Helvetica" w:hAnsi="Helvetica" w:cs="Helvetica"/>
          <w:color w:val="000000"/>
        </w:rPr>
        <w:t xml:space="preserve">) I ask you, please keep an open mind until you have heard all the evidence. Sometimes the very last thing you hear about some situation is the thing that decides it for you. Sometimes it's what you hear near the end that is the solution to the whole problem. </w:t>
      </w:r>
    </w:p>
    <w:p w14:paraId="5C398BBD" w14:textId="77777777" w:rsidR="00C646C9" w:rsidRDefault="00C646C9" w:rsidP="00C646C9">
      <w:pPr>
        <w:shd w:val="clear" w:color="auto" w:fill="FFFFFF"/>
      </w:pPr>
    </w:p>
    <w:p w14:paraId="26B2ABA7" w14:textId="77777777" w:rsidR="00C646C9" w:rsidRDefault="00C646C9" w:rsidP="00C646C9">
      <w:pPr>
        <w:shd w:val="clear" w:color="auto" w:fill="FFFFFF"/>
      </w:pPr>
      <w:r>
        <w:rPr>
          <w:rFonts w:ascii="Helvetica" w:hAnsi="Helvetica" w:cs="Helvetica"/>
          <w:color w:val="000000"/>
        </w:rPr>
        <w:t>(</w:t>
      </w:r>
      <w:r>
        <w:rPr>
          <w:rFonts w:ascii="Helvetica" w:hAnsi="Helvetica" w:cs="Helvetica"/>
          <w:i/>
          <w:iCs/>
          <w:color w:val="000000"/>
        </w:rPr>
        <w:t>Concluding portion of opening; defender refuses to carry burden of proof; defense will return at end of case to explain how the prosecution failed to carry its burden</w:t>
      </w:r>
      <w:r>
        <w:rPr>
          <w:rFonts w:ascii="Helvetica" w:hAnsi="Helvetica" w:cs="Helvetica"/>
          <w:color w:val="000000"/>
        </w:rPr>
        <w:t xml:space="preserve">) I have told you what we believe the evidence will be. I am not, by doing this, going to assume a burden of proof that we don't have. No, members of the jury, the prosecutors have that burden of proving their claims beyond a reasonable doubt, and when this case is all over and the evidence is in, I will stand before you again and point out the ways in which we believe they have not carried their burden of proof. </w:t>
      </w:r>
    </w:p>
    <w:p w14:paraId="2F6FDEEA" w14:textId="77777777" w:rsidR="00B22B61" w:rsidRDefault="00B22B61"/>
    <w:sectPr w:rsidR="00B22B61" w:rsidSect="00F96D0E">
      <w:footerReference w:type="even" r:id="rId7"/>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408E0" w14:textId="77777777" w:rsidR="005A6D56" w:rsidRDefault="005A6D56">
      <w:r>
        <w:separator/>
      </w:r>
    </w:p>
  </w:endnote>
  <w:endnote w:type="continuationSeparator" w:id="0">
    <w:p w14:paraId="120C6E86" w14:textId="77777777" w:rsidR="005A6D56" w:rsidRDefault="005A6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A9955" w14:textId="77777777" w:rsidR="00207B6C" w:rsidRDefault="00207B6C" w:rsidP="00FD1CF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49341D" w14:textId="77777777" w:rsidR="00207B6C" w:rsidRDefault="00207B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50C19" w14:textId="77777777" w:rsidR="00207B6C" w:rsidRDefault="00207B6C" w:rsidP="00FD1CF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44F30">
      <w:rPr>
        <w:rStyle w:val="PageNumber"/>
        <w:noProof/>
      </w:rPr>
      <w:t>2</w:t>
    </w:r>
    <w:r>
      <w:rPr>
        <w:rStyle w:val="PageNumber"/>
      </w:rPr>
      <w:fldChar w:fldCharType="end"/>
    </w:r>
  </w:p>
  <w:p w14:paraId="2ACE03E9" w14:textId="77777777" w:rsidR="00207B6C" w:rsidRDefault="00207B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4C5F1" w14:textId="77777777" w:rsidR="005A6D56" w:rsidRDefault="005A6D56">
      <w:r>
        <w:separator/>
      </w:r>
    </w:p>
  </w:footnote>
  <w:footnote w:type="continuationSeparator" w:id="0">
    <w:p w14:paraId="3E098B10" w14:textId="77777777" w:rsidR="005A6D56" w:rsidRDefault="005A6D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3BA7384"/>
    <w:lvl w:ilvl="0">
      <w:start w:val="1"/>
      <w:numFmt w:val="decimal"/>
      <w:pStyle w:val="ListNumber"/>
      <w:lvlText w:val="%1."/>
      <w:lvlJc w:val="left"/>
      <w:pPr>
        <w:tabs>
          <w:tab w:val="num" w:pos="360"/>
        </w:tabs>
        <w:ind w:left="360" w:hanging="360"/>
      </w:pPr>
    </w:lvl>
  </w:abstractNum>
  <w:abstractNum w:abstractNumId="1" w15:restartNumberingAfterBreak="0">
    <w:nsid w:val="179D121B"/>
    <w:multiLevelType w:val="hybridMultilevel"/>
    <w:tmpl w:val="7B8412D6"/>
    <w:lvl w:ilvl="0" w:tplc="5DD0923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A5E25AA"/>
    <w:multiLevelType w:val="hybridMultilevel"/>
    <w:tmpl w:val="88584116"/>
    <w:lvl w:ilvl="0" w:tplc="F8B6FF0E">
      <w:start w:val="1"/>
      <w:numFmt w:val="upperLetter"/>
      <w:pStyle w:val="EEOCListAlphaParaSpace"/>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2D304BB1"/>
    <w:multiLevelType w:val="hybridMultilevel"/>
    <w:tmpl w:val="FA2ACD06"/>
    <w:lvl w:ilvl="0" w:tplc="8236E276">
      <w:start w:val="1"/>
      <w:numFmt w:val="bullet"/>
      <w:pStyle w:val="EEOCListBulletParaSpace"/>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5B71DB"/>
    <w:multiLevelType w:val="hybridMultilevel"/>
    <w:tmpl w:val="4A4CD9B0"/>
    <w:lvl w:ilvl="0" w:tplc="B1EA0634">
      <w:start w:val="1"/>
      <w:numFmt w:val="decimal"/>
      <w:pStyle w:val="EEOCListNumb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22886882">
    <w:abstractNumId w:val="2"/>
  </w:num>
  <w:num w:numId="2" w16cid:durableId="1512597872">
    <w:abstractNumId w:val="3"/>
  </w:num>
  <w:num w:numId="3" w16cid:durableId="980768234">
    <w:abstractNumId w:val="4"/>
  </w:num>
  <w:num w:numId="4" w16cid:durableId="1225289847">
    <w:abstractNumId w:val="0"/>
  </w:num>
  <w:num w:numId="5" w16cid:durableId="1638220306">
    <w:abstractNumId w:val="1"/>
  </w:num>
  <w:num w:numId="6" w16cid:durableId="1680544165">
    <w:abstractNumId w:val="4"/>
  </w:num>
  <w:num w:numId="7" w16cid:durableId="131755974">
    <w:abstractNumId w:val="3"/>
  </w:num>
  <w:num w:numId="8" w16cid:durableId="11574985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6C9"/>
    <w:rsid w:val="0000141A"/>
    <w:rsid w:val="000014A7"/>
    <w:rsid w:val="00001688"/>
    <w:rsid w:val="00002CF8"/>
    <w:rsid w:val="00003A01"/>
    <w:rsid w:val="000049AD"/>
    <w:rsid w:val="00005088"/>
    <w:rsid w:val="000103A1"/>
    <w:rsid w:val="00010F06"/>
    <w:rsid w:val="0001197B"/>
    <w:rsid w:val="00011E29"/>
    <w:rsid w:val="000122D5"/>
    <w:rsid w:val="0001386F"/>
    <w:rsid w:val="000143C7"/>
    <w:rsid w:val="000143E1"/>
    <w:rsid w:val="00015B19"/>
    <w:rsid w:val="00021749"/>
    <w:rsid w:val="00021D7F"/>
    <w:rsid w:val="0002209E"/>
    <w:rsid w:val="00023D4A"/>
    <w:rsid w:val="00023ECB"/>
    <w:rsid w:val="00023F79"/>
    <w:rsid w:val="00025574"/>
    <w:rsid w:val="00026876"/>
    <w:rsid w:val="00026A9C"/>
    <w:rsid w:val="00026EB4"/>
    <w:rsid w:val="00027129"/>
    <w:rsid w:val="000309B4"/>
    <w:rsid w:val="0003219F"/>
    <w:rsid w:val="00032225"/>
    <w:rsid w:val="00032974"/>
    <w:rsid w:val="00032B8C"/>
    <w:rsid w:val="00032F24"/>
    <w:rsid w:val="00033559"/>
    <w:rsid w:val="00034436"/>
    <w:rsid w:val="00036B7D"/>
    <w:rsid w:val="00040095"/>
    <w:rsid w:val="00040198"/>
    <w:rsid w:val="00041ED3"/>
    <w:rsid w:val="000420C7"/>
    <w:rsid w:val="000436C6"/>
    <w:rsid w:val="000437A8"/>
    <w:rsid w:val="000446A1"/>
    <w:rsid w:val="0004607B"/>
    <w:rsid w:val="00046DDA"/>
    <w:rsid w:val="0004708A"/>
    <w:rsid w:val="0005029E"/>
    <w:rsid w:val="00051F4F"/>
    <w:rsid w:val="00052955"/>
    <w:rsid w:val="0005331F"/>
    <w:rsid w:val="00055C26"/>
    <w:rsid w:val="00056CC8"/>
    <w:rsid w:val="00060A7A"/>
    <w:rsid w:val="00060C5E"/>
    <w:rsid w:val="00061319"/>
    <w:rsid w:val="00062800"/>
    <w:rsid w:val="00064284"/>
    <w:rsid w:val="0006579E"/>
    <w:rsid w:val="00066FA8"/>
    <w:rsid w:val="00071B7B"/>
    <w:rsid w:val="00071CC7"/>
    <w:rsid w:val="000727FE"/>
    <w:rsid w:val="000730DB"/>
    <w:rsid w:val="0007349A"/>
    <w:rsid w:val="000769D6"/>
    <w:rsid w:val="00076DFF"/>
    <w:rsid w:val="00080FE4"/>
    <w:rsid w:val="000826A1"/>
    <w:rsid w:val="00083655"/>
    <w:rsid w:val="000837CD"/>
    <w:rsid w:val="00083C94"/>
    <w:rsid w:val="000849B0"/>
    <w:rsid w:val="00084A9B"/>
    <w:rsid w:val="00086392"/>
    <w:rsid w:val="00090081"/>
    <w:rsid w:val="00090107"/>
    <w:rsid w:val="00090377"/>
    <w:rsid w:val="000903DB"/>
    <w:rsid w:val="00090CD3"/>
    <w:rsid w:val="000945F6"/>
    <w:rsid w:val="000946C0"/>
    <w:rsid w:val="00095901"/>
    <w:rsid w:val="00096241"/>
    <w:rsid w:val="00096705"/>
    <w:rsid w:val="0009680D"/>
    <w:rsid w:val="00096EB6"/>
    <w:rsid w:val="000A0318"/>
    <w:rsid w:val="000A04CD"/>
    <w:rsid w:val="000A33AE"/>
    <w:rsid w:val="000A384A"/>
    <w:rsid w:val="000A4431"/>
    <w:rsid w:val="000A5274"/>
    <w:rsid w:val="000A66F3"/>
    <w:rsid w:val="000A76EB"/>
    <w:rsid w:val="000B06E3"/>
    <w:rsid w:val="000B1257"/>
    <w:rsid w:val="000B41D5"/>
    <w:rsid w:val="000B555D"/>
    <w:rsid w:val="000B5B5F"/>
    <w:rsid w:val="000B6528"/>
    <w:rsid w:val="000B67F6"/>
    <w:rsid w:val="000B7C40"/>
    <w:rsid w:val="000C025A"/>
    <w:rsid w:val="000C2FD8"/>
    <w:rsid w:val="000C4E92"/>
    <w:rsid w:val="000C5838"/>
    <w:rsid w:val="000D03ED"/>
    <w:rsid w:val="000D0E96"/>
    <w:rsid w:val="000D47A0"/>
    <w:rsid w:val="000D4FAC"/>
    <w:rsid w:val="000D55CC"/>
    <w:rsid w:val="000D582D"/>
    <w:rsid w:val="000D5A36"/>
    <w:rsid w:val="000D5D93"/>
    <w:rsid w:val="000D7076"/>
    <w:rsid w:val="000D7A2D"/>
    <w:rsid w:val="000D7EA0"/>
    <w:rsid w:val="000E040B"/>
    <w:rsid w:val="000E0586"/>
    <w:rsid w:val="000E0E68"/>
    <w:rsid w:val="000E0FEB"/>
    <w:rsid w:val="000E12F4"/>
    <w:rsid w:val="000E48EE"/>
    <w:rsid w:val="000E65BF"/>
    <w:rsid w:val="000E6CF2"/>
    <w:rsid w:val="000E755D"/>
    <w:rsid w:val="000E796D"/>
    <w:rsid w:val="000F0C92"/>
    <w:rsid w:val="000F11D3"/>
    <w:rsid w:val="000F17D7"/>
    <w:rsid w:val="000F1E1E"/>
    <w:rsid w:val="000F3862"/>
    <w:rsid w:val="000F4D79"/>
    <w:rsid w:val="000F4E46"/>
    <w:rsid w:val="000F5590"/>
    <w:rsid w:val="000F5D9B"/>
    <w:rsid w:val="000F7190"/>
    <w:rsid w:val="000F71D2"/>
    <w:rsid w:val="000F7989"/>
    <w:rsid w:val="00101963"/>
    <w:rsid w:val="00103218"/>
    <w:rsid w:val="001032C1"/>
    <w:rsid w:val="001040C6"/>
    <w:rsid w:val="001045DF"/>
    <w:rsid w:val="00104756"/>
    <w:rsid w:val="00104ED6"/>
    <w:rsid w:val="001053E8"/>
    <w:rsid w:val="00106649"/>
    <w:rsid w:val="001067E6"/>
    <w:rsid w:val="0010793D"/>
    <w:rsid w:val="001100D9"/>
    <w:rsid w:val="00110259"/>
    <w:rsid w:val="001112BA"/>
    <w:rsid w:val="00111BEF"/>
    <w:rsid w:val="00111ED5"/>
    <w:rsid w:val="00112028"/>
    <w:rsid w:val="00113029"/>
    <w:rsid w:val="001146AA"/>
    <w:rsid w:val="0011551C"/>
    <w:rsid w:val="001161DE"/>
    <w:rsid w:val="0011695F"/>
    <w:rsid w:val="001177C6"/>
    <w:rsid w:val="001177CA"/>
    <w:rsid w:val="001205EC"/>
    <w:rsid w:val="0012082E"/>
    <w:rsid w:val="00122280"/>
    <w:rsid w:val="0012292D"/>
    <w:rsid w:val="001242BA"/>
    <w:rsid w:val="00130817"/>
    <w:rsid w:val="00132F7D"/>
    <w:rsid w:val="00133F3E"/>
    <w:rsid w:val="001346B7"/>
    <w:rsid w:val="00136850"/>
    <w:rsid w:val="00140C00"/>
    <w:rsid w:val="001423AE"/>
    <w:rsid w:val="00142E22"/>
    <w:rsid w:val="0014335C"/>
    <w:rsid w:val="00147583"/>
    <w:rsid w:val="00147C58"/>
    <w:rsid w:val="0015049D"/>
    <w:rsid w:val="00151730"/>
    <w:rsid w:val="0015237B"/>
    <w:rsid w:val="001527A7"/>
    <w:rsid w:val="00152A23"/>
    <w:rsid w:val="00153744"/>
    <w:rsid w:val="00154102"/>
    <w:rsid w:val="00154128"/>
    <w:rsid w:val="0015430F"/>
    <w:rsid w:val="00154A42"/>
    <w:rsid w:val="00154F93"/>
    <w:rsid w:val="0015544C"/>
    <w:rsid w:val="001554B1"/>
    <w:rsid w:val="0015635D"/>
    <w:rsid w:val="00160439"/>
    <w:rsid w:val="00162A32"/>
    <w:rsid w:val="00162BF9"/>
    <w:rsid w:val="00162F77"/>
    <w:rsid w:val="00165641"/>
    <w:rsid w:val="00166243"/>
    <w:rsid w:val="001678B2"/>
    <w:rsid w:val="00171485"/>
    <w:rsid w:val="00172FCA"/>
    <w:rsid w:val="001739BD"/>
    <w:rsid w:val="00173ED5"/>
    <w:rsid w:val="00175179"/>
    <w:rsid w:val="00176CBC"/>
    <w:rsid w:val="00180212"/>
    <w:rsid w:val="00182850"/>
    <w:rsid w:val="00183421"/>
    <w:rsid w:val="00183683"/>
    <w:rsid w:val="00183B28"/>
    <w:rsid w:val="001841D8"/>
    <w:rsid w:val="0018701B"/>
    <w:rsid w:val="00187C38"/>
    <w:rsid w:val="00187CC0"/>
    <w:rsid w:val="00190D8D"/>
    <w:rsid w:val="00191ED8"/>
    <w:rsid w:val="00192B72"/>
    <w:rsid w:val="001930A6"/>
    <w:rsid w:val="00195948"/>
    <w:rsid w:val="0019609B"/>
    <w:rsid w:val="00196855"/>
    <w:rsid w:val="001A1359"/>
    <w:rsid w:val="001A1CAE"/>
    <w:rsid w:val="001A3825"/>
    <w:rsid w:val="001A4BC6"/>
    <w:rsid w:val="001A5234"/>
    <w:rsid w:val="001A5E75"/>
    <w:rsid w:val="001A730E"/>
    <w:rsid w:val="001A78B7"/>
    <w:rsid w:val="001B0FDB"/>
    <w:rsid w:val="001B3741"/>
    <w:rsid w:val="001B5047"/>
    <w:rsid w:val="001B5422"/>
    <w:rsid w:val="001B64DC"/>
    <w:rsid w:val="001C063A"/>
    <w:rsid w:val="001C08B9"/>
    <w:rsid w:val="001C292A"/>
    <w:rsid w:val="001D2461"/>
    <w:rsid w:val="001D4519"/>
    <w:rsid w:val="001D4F23"/>
    <w:rsid w:val="001D58E9"/>
    <w:rsid w:val="001E37A3"/>
    <w:rsid w:val="001E549B"/>
    <w:rsid w:val="001E5780"/>
    <w:rsid w:val="001E6DAC"/>
    <w:rsid w:val="001E723E"/>
    <w:rsid w:val="001E7F93"/>
    <w:rsid w:val="001F1059"/>
    <w:rsid w:val="001F1C89"/>
    <w:rsid w:val="001F267F"/>
    <w:rsid w:val="001F4E43"/>
    <w:rsid w:val="001F4F4D"/>
    <w:rsid w:val="001F5288"/>
    <w:rsid w:val="001F6FB2"/>
    <w:rsid w:val="00200D50"/>
    <w:rsid w:val="00200DDF"/>
    <w:rsid w:val="00201E52"/>
    <w:rsid w:val="00202354"/>
    <w:rsid w:val="002023C5"/>
    <w:rsid w:val="00202F0E"/>
    <w:rsid w:val="0020544B"/>
    <w:rsid w:val="002069C7"/>
    <w:rsid w:val="00207B6C"/>
    <w:rsid w:val="002101BE"/>
    <w:rsid w:val="002104E3"/>
    <w:rsid w:val="00210B13"/>
    <w:rsid w:val="00213B85"/>
    <w:rsid w:val="00213DD6"/>
    <w:rsid w:val="00214731"/>
    <w:rsid w:val="002151AB"/>
    <w:rsid w:val="00215718"/>
    <w:rsid w:val="00216365"/>
    <w:rsid w:val="002173C7"/>
    <w:rsid w:val="002215A9"/>
    <w:rsid w:val="00221E86"/>
    <w:rsid w:val="00223B1F"/>
    <w:rsid w:val="00223B22"/>
    <w:rsid w:val="002241BD"/>
    <w:rsid w:val="002250F5"/>
    <w:rsid w:val="00226F72"/>
    <w:rsid w:val="0023106B"/>
    <w:rsid w:val="00232BBA"/>
    <w:rsid w:val="00234590"/>
    <w:rsid w:val="002356B0"/>
    <w:rsid w:val="00235B36"/>
    <w:rsid w:val="002400EF"/>
    <w:rsid w:val="0024134F"/>
    <w:rsid w:val="00241FC4"/>
    <w:rsid w:val="00242BD3"/>
    <w:rsid w:val="00243424"/>
    <w:rsid w:val="00244620"/>
    <w:rsid w:val="00244EDE"/>
    <w:rsid w:val="002457F3"/>
    <w:rsid w:val="00246F6E"/>
    <w:rsid w:val="00247A53"/>
    <w:rsid w:val="00251A19"/>
    <w:rsid w:val="00251FFB"/>
    <w:rsid w:val="00252BAA"/>
    <w:rsid w:val="00253DA9"/>
    <w:rsid w:val="00254218"/>
    <w:rsid w:val="00254950"/>
    <w:rsid w:val="00254B5E"/>
    <w:rsid w:val="00254CC5"/>
    <w:rsid w:val="00254CD5"/>
    <w:rsid w:val="00255790"/>
    <w:rsid w:val="00257B93"/>
    <w:rsid w:val="002602CF"/>
    <w:rsid w:val="00264533"/>
    <w:rsid w:val="00265F89"/>
    <w:rsid w:val="00270D4D"/>
    <w:rsid w:val="00270FC5"/>
    <w:rsid w:val="00272A99"/>
    <w:rsid w:val="0027392B"/>
    <w:rsid w:val="0027421C"/>
    <w:rsid w:val="00274A4C"/>
    <w:rsid w:val="00274D5A"/>
    <w:rsid w:val="00274F19"/>
    <w:rsid w:val="002772C4"/>
    <w:rsid w:val="002806B5"/>
    <w:rsid w:val="00280A12"/>
    <w:rsid w:val="00280EF9"/>
    <w:rsid w:val="00281CB0"/>
    <w:rsid w:val="00281D29"/>
    <w:rsid w:val="00282DA0"/>
    <w:rsid w:val="00283B0C"/>
    <w:rsid w:val="0028658B"/>
    <w:rsid w:val="0028775B"/>
    <w:rsid w:val="00291715"/>
    <w:rsid w:val="00291E7B"/>
    <w:rsid w:val="0029223F"/>
    <w:rsid w:val="0029311D"/>
    <w:rsid w:val="0029335B"/>
    <w:rsid w:val="0029505A"/>
    <w:rsid w:val="0029673D"/>
    <w:rsid w:val="002A04EA"/>
    <w:rsid w:val="002A127E"/>
    <w:rsid w:val="002A15DA"/>
    <w:rsid w:val="002A1BA7"/>
    <w:rsid w:val="002A1D50"/>
    <w:rsid w:val="002A1F32"/>
    <w:rsid w:val="002A2D99"/>
    <w:rsid w:val="002A2F61"/>
    <w:rsid w:val="002A34BA"/>
    <w:rsid w:val="002A4360"/>
    <w:rsid w:val="002A4DBC"/>
    <w:rsid w:val="002A6C45"/>
    <w:rsid w:val="002B0733"/>
    <w:rsid w:val="002B0CD7"/>
    <w:rsid w:val="002B1B69"/>
    <w:rsid w:val="002B1F8C"/>
    <w:rsid w:val="002B232B"/>
    <w:rsid w:val="002B24DC"/>
    <w:rsid w:val="002B2D5D"/>
    <w:rsid w:val="002B3384"/>
    <w:rsid w:val="002B3AFC"/>
    <w:rsid w:val="002B51D9"/>
    <w:rsid w:val="002B56E3"/>
    <w:rsid w:val="002B58B9"/>
    <w:rsid w:val="002B5AA5"/>
    <w:rsid w:val="002B5E45"/>
    <w:rsid w:val="002C066E"/>
    <w:rsid w:val="002C0688"/>
    <w:rsid w:val="002C0AA8"/>
    <w:rsid w:val="002C0F8B"/>
    <w:rsid w:val="002C0FF6"/>
    <w:rsid w:val="002C2212"/>
    <w:rsid w:val="002C2EAA"/>
    <w:rsid w:val="002C2ED2"/>
    <w:rsid w:val="002C35DA"/>
    <w:rsid w:val="002C4582"/>
    <w:rsid w:val="002C46B0"/>
    <w:rsid w:val="002C54CD"/>
    <w:rsid w:val="002C5A15"/>
    <w:rsid w:val="002C5DB5"/>
    <w:rsid w:val="002C5E07"/>
    <w:rsid w:val="002C6590"/>
    <w:rsid w:val="002C66FE"/>
    <w:rsid w:val="002C77DB"/>
    <w:rsid w:val="002D030C"/>
    <w:rsid w:val="002D0DE9"/>
    <w:rsid w:val="002D579F"/>
    <w:rsid w:val="002D7AC0"/>
    <w:rsid w:val="002D7CB9"/>
    <w:rsid w:val="002E0872"/>
    <w:rsid w:val="002E0990"/>
    <w:rsid w:val="002E0A1A"/>
    <w:rsid w:val="002E160B"/>
    <w:rsid w:val="002E1E3D"/>
    <w:rsid w:val="002E3A13"/>
    <w:rsid w:val="002E4751"/>
    <w:rsid w:val="002E63A7"/>
    <w:rsid w:val="002E7915"/>
    <w:rsid w:val="002E7998"/>
    <w:rsid w:val="002E7DA7"/>
    <w:rsid w:val="002F0656"/>
    <w:rsid w:val="002F29BB"/>
    <w:rsid w:val="002F2EB6"/>
    <w:rsid w:val="002F3FD3"/>
    <w:rsid w:val="002F64CB"/>
    <w:rsid w:val="002F7638"/>
    <w:rsid w:val="002F7A52"/>
    <w:rsid w:val="00300A7E"/>
    <w:rsid w:val="00302F51"/>
    <w:rsid w:val="0030304F"/>
    <w:rsid w:val="00303AC8"/>
    <w:rsid w:val="0030464A"/>
    <w:rsid w:val="00304B1F"/>
    <w:rsid w:val="003055DE"/>
    <w:rsid w:val="00306A73"/>
    <w:rsid w:val="0030707A"/>
    <w:rsid w:val="0030732C"/>
    <w:rsid w:val="00310C58"/>
    <w:rsid w:val="00310DF1"/>
    <w:rsid w:val="00311CE2"/>
    <w:rsid w:val="0031409B"/>
    <w:rsid w:val="003142CC"/>
    <w:rsid w:val="00314BEE"/>
    <w:rsid w:val="00315077"/>
    <w:rsid w:val="00316164"/>
    <w:rsid w:val="00316495"/>
    <w:rsid w:val="003172ED"/>
    <w:rsid w:val="003205C2"/>
    <w:rsid w:val="0032145B"/>
    <w:rsid w:val="00321C6E"/>
    <w:rsid w:val="003225D9"/>
    <w:rsid w:val="00322987"/>
    <w:rsid w:val="0032329B"/>
    <w:rsid w:val="003265DD"/>
    <w:rsid w:val="00326E5A"/>
    <w:rsid w:val="00327450"/>
    <w:rsid w:val="003312AD"/>
    <w:rsid w:val="00331A26"/>
    <w:rsid w:val="003321C2"/>
    <w:rsid w:val="00332715"/>
    <w:rsid w:val="003328AB"/>
    <w:rsid w:val="00334654"/>
    <w:rsid w:val="00335134"/>
    <w:rsid w:val="00337EE2"/>
    <w:rsid w:val="003409BF"/>
    <w:rsid w:val="00342A4D"/>
    <w:rsid w:val="00343657"/>
    <w:rsid w:val="00344468"/>
    <w:rsid w:val="003457CF"/>
    <w:rsid w:val="0034611B"/>
    <w:rsid w:val="00346B56"/>
    <w:rsid w:val="00347625"/>
    <w:rsid w:val="00351F31"/>
    <w:rsid w:val="00352249"/>
    <w:rsid w:val="003532E9"/>
    <w:rsid w:val="00353A97"/>
    <w:rsid w:val="0035699E"/>
    <w:rsid w:val="00360024"/>
    <w:rsid w:val="003605BC"/>
    <w:rsid w:val="00360F11"/>
    <w:rsid w:val="003617E0"/>
    <w:rsid w:val="003645AA"/>
    <w:rsid w:val="003647E2"/>
    <w:rsid w:val="00364942"/>
    <w:rsid w:val="00366FE5"/>
    <w:rsid w:val="00367E41"/>
    <w:rsid w:val="00372C84"/>
    <w:rsid w:val="003747BA"/>
    <w:rsid w:val="00374801"/>
    <w:rsid w:val="0037507D"/>
    <w:rsid w:val="003755AC"/>
    <w:rsid w:val="00375683"/>
    <w:rsid w:val="00376AEE"/>
    <w:rsid w:val="00377FB9"/>
    <w:rsid w:val="00377FF0"/>
    <w:rsid w:val="003801AB"/>
    <w:rsid w:val="00380352"/>
    <w:rsid w:val="00381204"/>
    <w:rsid w:val="003829EC"/>
    <w:rsid w:val="00382E12"/>
    <w:rsid w:val="00387423"/>
    <w:rsid w:val="00390551"/>
    <w:rsid w:val="003908DA"/>
    <w:rsid w:val="00390D2A"/>
    <w:rsid w:val="003925AB"/>
    <w:rsid w:val="00393AB5"/>
    <w:rsid w:val="003944E1"/>
    <w:rsid w:val="00395E82"/>
    <w:rsid w:val="00397CD3"/>
    <w:rsid w:val="00397DB5"/>
    <w:rsid w:val="003A0196"/>
    <w:rsid w:val="003A0AA1"/>
    <w:rsid w:val="003A222C"/>
    <w:rsid w:val="003A2DC8"/>
    <w:rsid w:val="003A411C"/>
    <w:rsid w:val="003A5B72"/>
    <w:rsid w:val="003A610C"/>
    <w:rsid w:val="003A69FC"/>
    <w:rsid w:val="003A7D0F"/>
    <w:rsid w:val="003A7ED0"/>
    <w:rsid w:val="003B0217"/>
    <w:rsid w:val="003B168F"/>
    <w:rsid w:val="003B1B53"/>
    <w:rsid w:val="003B5D64"/>
    <w:rsid w:val="003B6A94"/>
    <w:rsid w:val="003B6EE8"/>
    <w:rsid w:val="003C0D4C"/>
    <w:rsid w:val="003C0DDA"/>
    <w:rsid w:val="003C26D3"/>
    <w:rsid w:val="003C551A"/>
    <w:rsid w:val="003C5F16"/>
    <w:rsid w:val="003C6662"/>
    <w:rsid w:val="003C7190"/>
    <w:rsid w:val="003D2BF2"/>
    <w:rsid w:val="003D2DDC"/>
    <w:rsid w:val="003D3F30"/>
    <w:rsid w:val="003D4EB5"/>
    <w:rsid w:val="003D67A2"/>
    <w:rsid w:val="003D6A4B"/>
    <w:rsid w:val="003E063C"/>
    <w:rsid w:val="003E2461"/>
    <w:rsid w:val="003E3911"/>
    <w:rsid w:val="003E39BE"/>
    <w:rsid w:val="003E6770"/>
    <w:rsid w:val="003E6894"/>
    <w:rsid w:val="003E7A0C"/>
    <w:rsid w:val="003F1D98"/>
    <w:rsid w:val="003F53E1"/>
    <w:rsid w:val="003F6434"/>
    <w:rsid w:val="003F77B3"/>
    <w:rsid w:val="003F77C5"/>
    <w:rsid w:val="00400E62"/>
    <w:rsid w:val="0040178B"/>
    <w:rsid w:val="00401AAE"/>
    <w:rsid w:val="00401EAE"/>
    <w:rsid w:val="00401F45"/>
    <w:rsid w:val="00402198"/>
    <w:rsid w:val="00403157"/>
    <w:rsid w:val="00412970"/>
    <w:rsid w:val="00413588"/>
    <w:rsid w:val="00415585"/>
    <w:rsid w:val="00417670"/>
    <w:rsid w:val="0042020B"/>
    <w:rsid w:val="00420337"/>
    <w:rsid w:val="004208EE"/>
    <w:rsid w:val="004215DC"/>
    <w:rsid w:val="00421BF8"/>
    <w:rsid w:val="00422A69"/>
    <w:rsid w:val="00423665"/>
    <w:rsid w:val="004236DF"/>
    <w:rsid w:val="00423875"/>
    <w:rsid w:val="0042426C"/>
    <w:rsid w:val="00424465"/>
    <w:rsid w:val="0042455F"/>
    <w:rsid w:val="0042551A"/>
    <w:rsid w:val="00425B60"/>
    <w:rsid w:val="0042608C"/>
    <w:rsid w:val="004303C3"/>
    <w:rsid w:val="00430B4C"/>
    <w:rsid w:val="00432E44"/>
    <w:rsid w:val="00432ED8"/>
    <w:rsid w:val="00433C2A"/>
    <w:rsid w:val="00433E5F"/>
    <w:rsid w:val="0043643A"/>
    <w:rsid w:val="004368ED"/>
    <w:rsid w:val="004379B4"/>
    <w:rsid w:val="00437B6E"/>
    <w:rsid w:val="00440140"/>
    <w:rsid w:val="0044061A"/>
    <w:rsid w:val="00441560"/>
    <w:rsid w:val="00442A65"/>
    <w:rsid w:val="00443E00"/>
    <w:rsid w:val="00443E7C"/>
    <w:rsid w:val="00444560"/>
    <w:rsid w:val="00444619"/>
    <w:rsid w:val="00446423"/>
    <w:rsid w:val="00446647"/>
    <w:rsid w:val="0044754C"/>
    <w:rsid w:val="00447671"/>
    <w:rsid w:val="00450C79"/>
    <w:rsid w:val="004513F7"/>
    <w:rsid w:val="004548B0"/>
    <w:rsid w:val="00454D15"/>
    <w:rsid w:val="00455A0B"/>
    <w:rsid w:val="00461268"/>
    <w:rsid w:val="00462843"/>
    <w:rsid w:val="00463C58"/>
    <w:rsid w:val="00464748"/>
    <w:rsid w:val="004649DE"/>
    <w:rsid w:val="0046528D"/>
    <w:rsid w:val="0046705E"/>
    <w:rsid w:val="004706DE"/>
    <w:rsid w:val="004709E7"/>
    <w:rsid w:val="00471A99"/>
    <w:rsid w:val="00473167"/>
    <w:rsid w:val="0047531C"/>
    <w:rsid w:val="004755F3"/>
    <w:rsid w:val="00476587"/>
    <w:rsid w:val="00476977"/>
    <w:rsid w:val="004769F7"/>
    <w:rsid w:val="00477422"/>
    <w:rsid w:val="00480077"/>
    <w:rsid w:val="0048329A"/>
    <w:rsid w:val="004844D4"/>
    <w:rsid w:val="00484521"/>
    <w:rsid w:val="0048455C"/>
    <w:rsid w:val="00485912"/>
    <w:rsid w:val="00486302"/>
    <w:rsid w:val="00487864"/>
    <w:rsid w:val="00487C00"/>
    <w:rsid w:val="004900E0"/>
    <w:rsid w:val="00490D01"/>
    <w:rsid w:val="00491535"/>
    <w:rsid w:val="00492AE2"/>
    <w:rsid w:val="00492F51"/>
    <w:rsid w:val="004932F9"/>
    <w:rsid w:val="00494C0A"/>
    <w:rsid w:val="004959C3"/>
    <w:rsid w:val="00495A39"/>
    <w:rsid w:val="004960B9"/>
    <w:rsid w:val="0049617A"/>
    <w:rsid w:val="00497D1F"/>
    <w:rsid w:val="004A132E"/>
    <w:rsid w:val="004A175F"/>
    <w:rsid w:val="004A20AD"/>
    <w:rsid w:val="004A2537"/>
    <w:rsid w:val="004A3D69"/>
    <w:rsid w:val="004A3F9E"/>
    <w:rsid w:val="004A405D"/>
    <w:rsid w:val="004A61C1"/>
    <w:rsid w:val="004A6632"/>
    <w:rsid w:val="004A699A"/>
    <w:rsid w:val="004B05C7"/>
    <w:rsid w:val="004B1D59"/>
    <w:rsid w:val="004B2596"/>
    <w:rsid w:val="004B2698"/>
    <w:rsid w:val="004B44BA"/>
    <w:rsid w:val="004B6D63"/>
    <w:rsid w:val="004C6AEB"/>
    <w:rsid w:val="004C7F5C"/>
    <w:rsid w:val="004D14E0"/>
    <w:rsid w:val="004D1EC8"/>
    <w:rsid w:val="004D2B5A"/>
    <w:rsid w:val="004D3D19"/>
    <w:rsid w:val="004D57C7"/>
    <w:rsid w:val="004D5F92"/>
    <w:rsid w:val="004D73C1"/>
    <w:rsid w:val="004D7E6D"/>
    <w:rsid w:val="004E04E8"/>
    <w:rsid w:val="004E0DC7"/>
    <w:rsid w:val="004E1886"/>
    <w:rsid w:val="004E20F6"/>
    <w:rsid w:val="004E319C"/>
    <w:rsid w:val="004E5357"/>
    <w:rsid w:val="004E5BB4"/>
    <w:rsid w:val="004E61C2"/>
    <w:rsid w:val="004E66BE"/>
    <w:rsid w:val="004E674F"/>
    <w:rsid w:val="004F0656"/>
    <w:rsid w:val="004F16BF"/>
    <w:rsid w:val="004F1B0C"/>
    <w:rsid w:val="004F1F30"/>
    <w:rsid w:val="004F26A5"/>
    <w:rsid w:val="004F32FA"/>
    <w:rsid w:val="004F4025"/>
    <w:rsid w:val="004F4110"/>
    <w:rsid w:val="004F57BC"/>
    <w:rsid w:val="004F678C"/>
    <w:rsid w:val="004F70A3"/>
    <w:rsid w:val="00501CC2"/>
    <w:rsid w:val="0050231C"/>
    <w:rsid w:val="00504BEA"/>
    <w:rsid w:val="005055D3"/>
    <w:rsid w:val="00505CB0"/>
    <w:rsid w:val="005076B4"/>
    <w:rsid w:val="00510AD7"/>
    <w:rsid w:val="0051231F"/>
    <w:rsid w:val="00516490"/>
    <w:rsid w:val="00517649"/>
    <w:rsid w:val="005202E6"/>
    <w:rsid w:val="00520830"/>
    <w:rsid w:val="005208D4"/>
    <w:rsid w:val="00523F65"/>
    <w:rsid w:val="00524C09"/>
    <w:rsid w:val="00530641"/>
    <w:rsid w:val="00530CB4"/>
    <w:rsid w:val="00531A79"/>
    <w:rsid w:val="00532144"/>
    <w:rsid w:val="0053351B"/>
    <w:rsid w:val="00533804"/>
    <w:rsid w:val="00533E49"/>
    <w:rsid w:val="00534CB0"/>
    <w:rsid w:val="00535C22"/>
    <w:rsid w:val="00535DEB"/>
    <w:rsid w:val="00536BFE"/>
    <w:rsid w:val="00536DE0"/>
    <w:rsid w:val="005371F3"/>
    <w:rsid w:val="00537502"/>
    <w:rsid w:val="00541D90"/>
    <w:rsid w:val="00543BF5"/>
    <w:rsid w:val="00544585"/>
    <w:rsid w:val="0054583D"/>
    <w:rsid w:val="005462BB"/>
    <w:rsid w:val="005462CB"/>
    <w:rsid w:val="00546919"/>
    <w:rsid w:val="00546E66"/>
    <w:rsid w:val="00550F6A"/>
    <w:rsid w:val="00551D61"/>
    <w:rsid w:val="0055217B"/>
    <w:rsid w:val="005521E3"/>
    <w:rsid w:val="00553763"/>
    <w:rsid w:val="00554D0F"/>
    <w:rsid w:val="00554D4C"/>
    <w:rsid w:val="00554F25"/>
    <w:rsid w:val="00555E6A"/>
    <w:rsid w:val="005563C9"/>
    <w:rsid w:val="0055740C"/>
    <w:rsid w:val="00557B77"/>
    <w:rsid w:val="00557E5D"/>
    <w:rsid w:val="00557ECD"/>
    <w:rsid w:val="00561C84"/>
    <w:rsid w:val="00563908"/>
    <w:rsid w:val="00564EA7"/>
    <w:rsid w:val="00565388"/>
    <w:rsid w:val="005662EB"/>
    <w:rsid w:val="00567884"/>
    <w:rsid w:val="00567E82"/>
    <w:rsid w:val="00573A98"/>
    <w:rsid w:val="005749AC"/>
    <w:rsid w:val="00575126"/>
    <w:rsid w:val="00577228"/>
    <w:rsid w:val="005813B4"/>
    <w:rsid w:val="0058157C"/>
    <w:rsid w:val="0058163B"/>
    <w:rsid w:val="0058233A"/>
    <w:rsid w:val="005836CD"/>
    <w:rsid w:val="00583E4C"/>
    <w:rsid w:val="00583F2F"/>
    <w:rsid w:val="00584721"/>
    <w:rsid w:val="005856EA"/>
    <w:rsid w:val="005871A6"/>
    <w:rsid w:val="005878CC"/>
    <w:rsid w:val="0059096E"/>
    <w:rsid w:val="00590B9A"/>
    <w:rsid w:val="00592172"/>
    <w:rsid w:val="005935C9"/>
    <w:rsid w:val="00594AEF"/>
    <w:rsid w:val="00594B01"/>
    <w:rsid w:val="00595AF2"/>
    <w:rsid w:val="00595B6B"/>
    <w:rsid w:val="005972A3"/>
    <w:rsid w:val="005979B8"/>
    <w:rsid w:val="005A0647"/>
    <w:rsid w:val="005A0ADD"/>
    <w:rsid w:val="005A1285"/>
    <w:rsid w:val="005A166D"/>
    <w:rsid w:val="005A3C63"/>
    <w:rsid w:val="005A3C83"/>
    <w:rsid w:val="005A47A8"/>
    <w:rsid w:val="005A577E"/>
    <w:rsid w:val="005A6D56"/>
    <w:rsid w:val="005A7941"/>
    <w:rsid w:val="005B1C6E"/>
    <w:rsid w:val="005B692D"/>
    <w:rsid w:val="005B6B45"/>
    <w:rsid w:val="005C0B56"/>
    <w:rsid w:val="005C28C2"/>
    <w:rsid w:val="005C2E7E"/>
    <w:rsid w:val="005C3026"/>
    <w:rsid w:val="005C418D"/>
    <w:rsid w:val="005C64BB"/>
    <w:rsid w:val="005C7060"/>
    <w:rsid w:val="005D1C02"/>
    <w:rsid w:val="005D25AC"/>
    <w:rsid w:val="005D41F2"/>
    <w:rsid w:val="005D422A"/>
    <w:rsid w:val="005D5550"/>
    <w:rsid w:val="005D774A"/>
    <w:rsid w:val="005E0046"/>
    <w:rsid w:val="005E11DC"/>
    <w:rsid w:val="005E11FC"/>
    <w:rsid w:val="005E1A5C"/>
    <w:rsid w:val="005E3250"/>
    <w:rsid w:val="005E5ED9"/>
    <w:rsid w:val="005E62AD"/>
    <w:rsid w:val="005E6828"/>
    <w:rsid w:val="005E7F56"/>
    <w:rsid w:val="005F080D"/>
    <w:rsid w:val="005F23A6"/>
    <w:rsid w:val="005F2B10"/>
    <w:rsid w:val="005F42B0"/>
    <w:rsid w:val="005F42E7"/>
    <w:rsid w:val="005F4EF3"/>
    <w:rsid w:val="005F51C5"/>
    <w:rsid w:val="005F7726"/>
    <w:rsid w:val="006005A0"/>
    <w:rsid w:val="00601E92"/>
    <w:rsid w:val="00602932"/>
    <w:rsid w:val="0060528C"/>
    <w:rsid w:val="006075EF"/>
    <w:rsid w:val="0061038B"/>
    <w:rsid w:val="00611F80"/>
    <w:rsid w:val="00612062"/>
    <w:rsid w:val="006124D1"/>
    <w:rsid w:val="00613C95"/>
    <w:rsid w:val="00613F0C"/>
    <w:rsid w:val="00613FDD"/>
    <w:rsid w:val="00616094"/>
    <w:rsid w:val="006170F1"/>
    <w:rsid w:val="00617C13"/>
    <w:rsid w:val="00621061"/>
    <w:rsid w:val="0062153C"/>
    <w:rsid w:val="00623896"/>
    <w:rsid w:val="00623B24"/>
    <w:rsid w:val="0062450B"/>
    <w:rsid w:val="00624C22"/>
    <w:rsid w:val="00625553"/>
    <w:rsid w:val="006255C9"/>
    <w:rsid w:val="00633498"/>
    <w:rsid w:val="00634499"/>
    <w:rsid w:val="0064146B"/>
    <w:rsid w:val="006423E4"/>
    <w:rsid w:val="006432FD"/>
    <w:rsid w:val="006442A5"/>
    <w:rsid w:val="00644BCF"/>
    <w:rsid w:val="00644F30"/>
    <w:rsid w:val="006453D7"/>
    <w:rsid w:val="0064568B"/>
    <w:rsid w:val="00646647"/>
    <w:rsid w:val="00650040"/>
    <w:rsid w:val="0065013F"/>
    <w:rsid w:val="006506BB"/>
    <w:rsid w:val="00651227"/>
    <w:rsid w:val="0065162E"/>
    <w:rsid w:val="00651682"/>
    <w:rsid w:val="00652990"/>
    <w:rsid w:val="0065623B"/>
    <w:rsid w:val="00656332"/>
    <w:rsid w:val="00656538"/>
    <w:rsid w:val="00656780"/>
    <w:rsid w:val="00657BFC"/>
    <w:rsid w:val="00660328"/>
    <w:rsid w:val="006643C6"/>
    <w:rsid w:val="006648DB"/>
    <w:rsid w:val="006655E4"/>
    <w:rsid w:val="00665753"/>
    <w:rsid w:val="006659F9"/>
    <w:rsid w:val="0066625C"/>
    <w:rsid w:val="0067170A"/>
    <w:rsid w:val="00671758"/>
    <w:rsid w:val="00671D02"/>
    <w:rsid w:val="00672604"/>
    <w:rsid w:val="006743D3"/>
    <w:rsid w:val="00675F94"/>
    <w:rsid w:val="006761B9"/>
    <w:rsid w:val="00677BFC"/>
    <w:rsid w:val="00680665"/>
    <w:rsid w:val="006810DA"/>
    <w:rsid w:val="00682488"/>
    <w:rsid w:val="00682889"/>
    <w:rsid w:val="00682FA2"/>
    <w:rsid w:val="00683627"/>
    <w:rsid w:val="00683D19"/>
    <w:rsid w:val="00684BAD"/>
    <w:rsid w:val="006853A1"/>
    <w:rsid w:val="00685B33"/>
    <w:rsid w:val="00685BE8"/>
    <w:rsid w:val="00687010"/>
    <w:rsid w:val="00691108"/>
    <w:rsid w:val="006912C5"/>
    <w:rsid w:val="006914D3"/>
    <w:rsid w:val="00692D38"/>
    <w:rsid w:val="00692F6E"/>
    <w:rsid w:val="006930AE"/>
    <w:rsid w:val="006940B4"/>
    <w:rsid w:val="006944F7"/>
    <w:rsid w:val="00695040"/>
    <w:rsid w:val="00695AA7"/>
    <w:rsid w:val="00695B93"/>
    <w:rsid w:val="00695DDF"/>
    <w:rsid w:val="00696744"/>
    <w:rsid w:val="00696D98"/>
    <w:rsid w:val="00697C2D"/>
    <w:rsid w:val="006A11AF"/>
    <w:rsid w:val="006A19EF"/>
    <w:rsid w:val="006A1A10"/>
    <w:rsid w:val="006A385F"/>
    <w:rsid w:val="006A3873"/>
    <w:rsid w:val="006A3AB2"/>
    <w:rsid w:val="006A5904"/>
    <w:rsid w:val="006A62DF"/>
    <w:rsid w:val="006A7A18"/>
    <w:rsid w:val="006B0653"/>
    <w:rsid w:val="006B1F87"/>
    <w:rsid w:val="006B43FF"/>
    <w:rsid w:val="006B448A"/>
    <w:rsid w:val="006B4FF9"/>
    <w:rsid w:val="006B53D9"/>
    <w:rsid w:val="006B5B1B"/>
    <w:rsid w:val="006B6EF8"/>
    <w:rsid w:val="006B7326"/>
    <w:rsid w:val="006C0463"/>
    <w:rsid w:val="006C0AB2"/>
    <w:rsid w:val="006C161D"/>
    <w:rsid w:val="006C217C"/>
    <w:rsid w:val="006C61DC"/>
    <w:rsid w:val="006C782A"/>
    <w:rsid w:val="006C79D1"/>
    <w:rsid w:val="006D0913"/>
    <w:rsid w:val="006D0A06"/>
    <w:rsid w:val="006D1D5F"/>
    <w:rsid w:val="006D2750"/>
    <w:rsid w:val="006D5115"/>
    <w:rsid w:val="006D5492"/>
    <w:rsid w:val="006D58D9"/>
    <w:rsid w:val="006D5EBF"/>
    <w:rsid w:val="006D670A"/>
    <w:rsid w:val="006D6C14"/>
    <w:rsid w:val="006D7B68"/>
    <w:rsid w:val="006E08A2"/>
    <w:rsid w:val="006E0E1B"/>
    <w:rsid w:val="006E18FF"/>
    <w:rsid w:val="006E20B1"/>
    <w:rsid w:val="006E5F21"/>
    <w:rsid w:val="006E6049"/>
    <w:rsid w:val="006E7A20"/>
    <w:rsid w:val="006E7FFD"/>
    <w:rsid w:val="006F10CF"/>
    <w:rsid w:val="006F1214"/>
    <w:rsid w:val="006F166F"/>
    <w:rsid w:val="006F1EAB"/>
    <w:rsid w:val="006F22D8"/>
    <w:rsid w:val="006F2525"/>
    <w:rsid w:val="006F2F9D"/>
    <w:rsid w:val="006F2FAB"/>
    <w:rsid w:val="006F3102"/>
    <w:rsid w:val="006F5C42"/>
    <w:rsid w:val="006F651E"/>
    <w:rsid w:val="006F65B1"/>
    <w:rsid w:val="006F6636"/>
    <w:rsid w:val="00700344"/>
    <w:rsid w:val="00700E5F"/>
    <w:rsid w:val="00700F9C"/>
    <w:rsid w:val="00701474"/>
    <w:rsid w:val="0070248D"/>
    <w:rsid w:val="00703035"/>
    <w:rsid w:val="007040D7"/>
    <w:rsid w:val="007047A1"/>
    <w:rsid w:val="00704E35"/>
    <w:rsid w:val="007053FA"/>
    <w:rsid w:val="007058B4"/>
    <w:rsid w:val="00706393"/>
    <w:rsid w:val="0071031F"/>
    <w:rsid w:val="007123B0"/>
    <w:rsid w:val="007130D4"/>
    <w:rsid w:val="00714C6B"/>
    <w:rsid w:val="007161B8"/>
    <w:rsid w:val="007210C7"/>
    <w:rsid w:val="00721DC2"/>
    <w:rsid w:val="00722CD3"/>
    <w:rsid w:val="0072336E"/>
    <w:rsid w:val="007253D3"/>
    <w:rsid w:val="00726A71"/>
    <w:rsid w:val="00726E00"/>
    <w:rsid w:val="00727D66"/>
    <w:rsid w:val="007317BC"/>
    <w:rsid w:val="00731CB1"/>
    <w:rsid w:val="0073244F"/>
    <w:rsid w:val="00733645"/>
    <w:rsid w:val="00733FFC"/>
    <w:rsid w:val="00735667"/>
    <w:rsid w:val="00736E53"/>
    <w:rsid w:val="007377AE"/>
    <w:rsid w:val="00740C25"/>
    <w:rsid w:val="00740E32"/>
    <w:rsid w:val="007410C8"/>
    <w:rsid w:val="007419EC"/>
    <w:rsid w:val="0074236F"/>
    <w:rsid w:val="0074427F"/>
    <w:rsid w:val="007448FF"/>
    <w:rsid w:val="00747C53"/>
    <w:rsid w:val="00747F8C"/>
    <w:rsid w:val="00750408"/>
    <w:rsid w:val="007506A0"/>
    <w:rsid w:val="00750D54"/>
    <w:rsid w:val="00752072"/>
    <w:rsid w:val="0075266D"/>
    <w:rsid w:val="00752DB3"/>
    <w:rsid w:val="007532CC"/>
    <w:rsid w:val="00755F71"/>
    <w:rsid w:val="00756B5D"/>
    <w:rsid w:val="0075764C"/>
    <w:rsid w:val="007622C3"/>
    <w:rsid w:val="00762672"/>
    <w:rsid w:val="00763BB0"/>
    <w:rsid w:val="00764798"/>
    <w:rsid w:val="007647D2"/>
    <w:rsid w:val="00764D87"/>
    <w:rsid w:val="007653A3"/>
    <w:rsid w:val="00765E6F"/>
    <w:rsid w:val="00766C16"/>
    <w:rsid w:val="00767328"/>
    <w:rsid w:val="0076757E"/>
    <w:rsid w:val="00771C3A"/>
    <w:rsid w:val="00773EF7"/>
    <w:rsid w:val="00773F90"/>
    <w:rsid w:val="007749C3"/>
    <w:rsid w:val="00774DFA"/>
    <w:rsid w:val="00774FD9"/>
    <w:rsid w:val="0077558C"/>
    <w:rsid w:val="007759F0"/>
    <w:rsid w:val="00780A51"/>
    <w:rsid w:val="007830C7"/>
    <w:rsid w:val="007841C2"/>
    <w:rsid w:val="007847EA"/>
    <w:rsid w:val="00784E1E"/>
    <w:rsid w:val="0078586E"/>
    <w:rsid w:val="00785BBF"/>
    <w:rsid w:val="007869C1"/>
    <w:rsid w:val="00786FC6"/>
    <w:rsid w:val="007876F5"/>
    <w:rsid w:val="00787F23"/>
    <w:rsid w:val="007922AF"/>
    <w:rsid w:val="00792F75"/>
    <w:rsid w:val="00794387"/>
    <w:rsid w:val="0079552A"/>
    <w:rsid w:val="0079576A"/>
    <w:rsid w:val="00797A87"/>
    <w:rsid w:val="00797DA5"/>
    <w:rsid w:val="007A4390"/>
    <w:rsid w:val="007A4447"/>
    <w:rsid w:val="007A4741"/>
    <w:rsid w:val="007A4A2D"/>
    <w:rsid w:val="007A5C83"/>
    <w:rsid w:val="007B00FC"/>
    <w:rsid w:val="007B166C"/>
    <w:rsid w:val="007B17AD"/>
    <w:rsid w:val="007B2384"/>
    <w:rsid w:val="007B3145"/>
    <w:rsid w:val="007B3372"/>
    <w:rsid w:val="007B5A3F"/>
    <w:rsid w:val="007B64E6"/>
    <w:rsid w:val="007B68DE"/>
    <w:rsid w:val="007B6B6E"/>
    <w:rsid w:val="007B75DD"/>
    <w:rsid w:val="007B7ACE"/>
    <w:rsid w:val="007B7C45"/>
    <w:rsid w:val="007C17B6"/>
    <w:rsid w:val="007C3942"/>
    <w:rsid w:val="007C3BBA"/>
    <w:rsid w:val="007C4C1D"/>
    <w:rsid w:val="007C517F"/>
    <w:rsid w:val="007C593B"/>
    <w:rsid w:val="007C6057"/>
    <w:rsid w:val="007C61C1"/>
    <w:rsid w:val="007C6826"/>
    <w:rsid w:val="007C77F6"/>
    <w:rsid w:val="007C788F"/>
    <w:rsid w:val="007D03A1"/>
    <w:rsid w:val="007D1FF7"/>
    <w:rsid w:val="007D20FD"/>
    <w:rsid w:val="007D23AA"/>
    <w:rsid w:val="007D3665"/>
    <w:rsid w:val="007D4202"/>
    <w:rsid w:val="007D45DB"/>
    <w:rsid w:val="007D4601"/>
    <w:rsid w:val="007D4AFD"/>
    <w:rsid w:val="007D4D07"/>
    <w:rsid w:val="007D5BC1"/>
    <w:rsid w:val="007D5E03"/>
    <w:rsid w:val="007D7C5E"/>
    <w:rsid w:val="007E2034"/>
    <w:rsid w:val="007E3557"/>
    <w:rsid w:val="007E5C81"/>
    <w:rsid w:val="007E5CF2"/>
    <w:rsid w:val="007E68A4"/>
    <w:rsid w:val="007F0ED5"/>
    <w:rsid w:val="007F1009"/>
    <w:rsid w:val="007F1ADB"/>
    <w:rsid w:val="007F307B"/>
    <w:rsid w:val="007F507B"/>
    <w:rsid w:val="007F6D30"/>
    <w:rsid w:val="007F6F99"/>
    <w:rsid w:val="007F6FA1"/>
    <w:rsid w:val="007F7187"/>
    <w:rsid w:val="00800A9E"/>
    <w:rsid w:val="0080116A"/>
    <w:rsid w:val="008015B0"/>
    <w:rsid w:val="00801B04"/>
    <w:rsid w:val="00804CCA"/>
    <w:rsid w:val="008061F0"/>
    <w:rsid w:val="00806A9B"/>
    <w:rsid w:val="00807491"/>
    <w:rsid w:val="00807B6D"/>
    <w:rsid w:val="00810670"/>
    <w:rsid w:val="00811EC6"/>
    <w:rsid w:val="00812809"/>
    <w:rsid w:val="008136F0"/>
    <w:rsid w:val="008147DF"/>
    <w:rsid w:val="00815418"/>
    <w:rsid w:val="0081544C"/>
    <w:rsid w:val="008157F4"/>
    <w:rsid w:val="00815ED7"/>
    <w:rsid w:val="00821948"/>
    <w:rsid w:val="00822304"/>
    <w:rsid w:val="008271A6"/>
    <w:rsid w:val="00830000"/>
    <w:rsid w:val="00830550"/>
    <w:rsid w:val="0083738C"/>
    <w:rsid w:val="00837E00"/>
    <w:rsid w:val="00840CE6"/>
    <w:rsid w:val="00842284"/>
    <w:rsid w:val="00842D04"/>
    <w:rsid w:val="008432B3"/>
    <w:rsid w:val="00844347"/>
    <w:rsid w:val="008461BF"/>
    <w:rsid w:val="00847BA4"/>
    <w:rsid w:val="0085248F"/>
    <w:rsid w:val="008529F6"/>
    <w:rsid w:val="00855775"/>
    <w:rsid w:val="00855CEF"/>
    <w:rsid w:val="00856254"/>
    <w:rsid w:val="00856952"/>
    <w:rsid w:val="00860FF9"/>
    <w:rsid w:val="0086122C"/>
    <w:rsid w:val="00861787"/>
    <w:rsid w:val="0086323A"/>
    <w:rsid w:val="008637A8"/>
    <w:rsid w:val="0086417C"/>
    <w:rsid w:val="00865F01"/>
    <w:rsid w:val="008660D9"/>
    <w:rsid w:val="008660DF"/>
    <w:rsid w:val="00866747"/>
    <w:rsid w:val="00867B9B"/>
    <w:rsid w:val="008708AE"/>
    <w:rsid w:val="00870F8B"/>
    <w:rsid w:val="00871981"/>
    <w:rsid w:val="008732DB"/>
    <w:rsid w:val="008733E9"/>
    <w:rsid w:val="00873D87"/>
    <w:rsid w:val="0087429C"/>
    <w:rsid w:val="00874E97"/>
    <w:rsid w:val="008806F6"/>
    <w:rsid w:val="008817E2"/>
    <w:rsid w:val="00881D04"/>
    <w:rsid w:val="0088298B"/>
    <w:rsid w:val="00883257"/>
    <w:rsid w:val="0088359D"/>
    <w:rsid w:val="008835E3"/>
    <w:rsid w:val="00884A25"/>
    <w:rsid w:val="00885390"/>
    <w:rsid w:val="0088627D"/>
    <w:rsid w:val="008871AC"/>
    <w:rsid w:val="00892C75"/>
    <w:rsid w:val="00894803"/>
    <w:rsid w:val="008956A5"/>
    <w:rsid w:val="008956EA"/>
    <w:rsid w:val="00895A29"/>
    <w:rsid w:val="008A0BD1"/>
    <w:rsid w:val="008A14D3"/>
    <w:rsid w:val="008A1797"/>
    <w:rsid w:val="008A2CA0"/>
    <w:rsid w:val="008A476D"/>
    <w:rsid w:val="008A4A79"/>
    <w:rsid w:val="008A5567"/>
    <w:rsid w:val="008A5A22"/>
    <w:rsid w:val="008A5E77"/>
    <w:rsid w:val="008A5E9D"/>
    <w:rsid w:val="008B0353"/>
    <w:rsid w:val="008B1776"/>
    <w:rsid w:val="008B1FC5"/>
    <w:rsid w:val="008B2BAD"/>
    <w:rsid w:val="008B2BF0"/>
    <w:rsid w:val="008B2EA2"/>
    <w:rsid w:val="008B2F10"/>
    <w:rsid w:val="008B45E9"/>
    <w:rsid w:val="008B6D12"/>
    <w:rsid w:val="008B785E"/>
    <w:rsid w:val="008B7EC5"/>
    <w:rsid w:val="008C248B"/>
    <w:rsid w:val="008C2929"/>
    <w:rsid w:val="008C3704"/>
    <w:rsid w:val="008C3B43"/>
    <w:rsid w:val="008C3FA7"/>
    <w:rsid w:val="008C4F1C"/>
    <w:rsid w:val="008C4FB5"/>
    <w:rsid w:val="008D048C"/>
    <w:rsid w:val="008D4606"/>
    <w:rsid w:val="008D5AF3"/>
    <w:rsid w:val="008E1171"/>
    <w:rsid w:val="008E161A"/>
    <w:rsid w:val="008E1A5F"/>
    <w:rsid w:val="008E2695"/>
    <w:rsid w:val="008E5F5A"/>
    <w:rsid w:val="008F0851"/>
    <w:rsid w:val="008F0BBB"/>
    <w:rsid w:val="008F1720"/>
    <w:rsid w:val="008F3E71"/>
    <w:rsid w:val="008F5102"/>
    <w:rsid w:val="008F53A1"/>
    <w:rsid w:val="008F5506"/>
    <w:rsid w:val="008F5B75"/>
    <w:rsid w:val="008F66F2"/>
    <w:rsid w:val="008F6A03"/>
    <w:rsid w:val="008F6A60"/>
    <w:rsid w:val="008F6A89"/>
    <w:rsid w:val="00900531"/>
    <w:rsid w:val="009005AA"/>
    <w:rsid w:val="00901FA9"/>
    <w:rsid w:val="00902DA0"/>
    <w:rsid w:val="009032DC"/>
    <w:rsid w:val="00903A90"/>
    <w:rsid w:val="00905693"/>
    <w:rsid w:val="00905AA9"/>
    <w:rsid w:val="00906637"/>
    <w:rsid w:val="00906EC7"/>
    <w:rsid w:val="0090707B"/>
    <w:rsid w:val="0091052B"/>
    <w:rsid w:val="00913724"/>
    <w:rsid w:val="00915545"/>
    <w:rsid w:val="00917235"/>
    <w:rsid w:val="00917D80"/>
    <w:rsid w:val="009252BE"/>
    <w:rsid w:val="00925339"/>
    <w:rsid w:val="009258E8"/>
    <w:rsid w:val="00925AC2"/>
    <w:rsid w:val="00925CBA"/>
    <w:rsid w:val="00925EDF"/>
    <w:rsid w:val="00926EB6"/>
    <w:rsid w:val="009309AA"/>
    <w:rsid w:val="00932AD0"/>
    <w:rsid w:val="00932C57"/>
    <w:rsid w:val="00933441"/>
    <w:rsid w:val="009342BB"/>
    <w:rsid w:val="00934628"/>
    <w:rsid w:val="00935A8B"/>
    <w:rsid w:val="00937EA1"/>
    <w:rsid w:val="00941999"/>
    <w:rsid w:val="00941B5C"/>
    <w:rsid w:val="00942052"/>
    <w:rsid w:val="00942321"/>
    <w:rsid w:val="0094358C"/>
    <w:rsid w:val="00943EB5"/>
    <w:rsid w:val="00944CC0"/>
    <w:rsid w:val="00945C85"/>
    <w:rsid w:val="009460B3"/>
    <w:rsid w:val="0094680C"/>
    <w:rsid w:val="009471B1"/>
    <w:rsid w:val="00950754"/>
    <w:rsid w:val="00950E1B"/>
    <w:rsid w:val="00951851"/>
    <w:rsid w:val="00951AC2"/>
    <w:rsid w:val="009529E4"/>
    <w:rsid w:val="00954FC7"/>
    <w:rsid w:val="00954FDB"/>
    <w:rsid w:val="00956289"/>
    <w:rsid w:val="00957481"/>
    <w:rsid w:val="009577B2"/>
    <w:rsid w:val="0096223C"/>
    <w:rsid w:val="00963FAA"/>
    <w:rsid w:val="009640CE"/>
    <w:rsid w:val="00966C70"/>
    <w:rsid w:val="009679F1"/>
    <w:rsid w:val="00972C2B"/>
    <w:rsid w:val="00974E00"/>
    <w:rsid w:val="0097534D"/>
    <w:rsid w:val="009761E9"/>
    <w:rsid w:val="009776DE"/>
    <w:rsid w:val="00984705"/>
    <w:rsid w:val="0098475D"/>
    <w:rsid w:val="009854A8"/>
    <w:rsid w:val="009859A6"/>
    <w:rsid w:val="00990E7D"/>
    <w:rsid w:val="009918AB"/>
    <w:rsid w:val="00991B19"/>
    <w:rsid w:val="009924A2"/>
    <w:rsid w:val="00992711"/>
    <w:rsid w:val="00993783"/>
    <w:rsid w:val="009945E4"/>
    <w:rsid w:val="009948F0"/>
    <w:rsid w:val="009959BA"/>
    <w:rsid w:val="009960FC"/>
    <w:rsid w:val="009968E6"/>
    <w:rsid w:val="009975C0"/>
    <w:rsid w:val="00997E3B"/>
    <w:rsid w:val="009A00F4"/>
    <w:rsid w:val="009A027D"/>
    <w:rsid w:val="009A1520"/>
    <w:rsid w:val="009A2EEA"/>
    <w:rsid w:val="009A36B5"/>
    <w:rsid w:val="009A373B"/>
    <w:rsid w:val="009A4AF7"/>
    <w:rsid w:val="009A6351"/>
    <w:rsid w:val="009A6C46"/>
    <w:rsid w:val="009A6F9E"/>
    <w:rsid w:val="009A72A3"/>
    <w:rsid w:val="009A743B"/>
    <w:rsid w:val="009A7DAD"/>
    <w:rsid w:val="009A7FE4"/>
    <w:rsid w:val="009B0562"/>
    <w:rsid w:val="009B0D12"/>
    <w:rsid w:val="009B124C"/>
    <w:rsid w:val="009B1919"/>
    <w:rsid w:val="009B2B62"/>
    <w:rsid w:val="009B36DB"/>
    <w:rsid w:val="009B39EC"/>
    <w:rsid w:val="009B425C"/>
    <w:rsid w:val="009B698B"/>
    <w:rsid w:val="009C14E9"/>
    <w:rsid w:val="009C3614"/>
    <w:rsid w:val="009C3C32"/>
    <w:rsid w:val="009C418B"/>
    <w:rsid w:val="009C443E"/>
    <w:rsid w:val="009C4E42"/>
    <w:rsid w:val="009C69CC"/>
    <w:rsid w:val="009C6AB4"/>
    <w:rsid w:val="009C72F1"/>
    <w:rsid w:val="009D1A9A"/>
    <w:rsid w:val="009D2799"/>
    <w:rsid w:val="009D4002"/>
    <w:rsid w:val="009D4694"/>
    <w:rsid w:val="009D54A1"/>
    <w:rsid w:val="009D5DAA"/>
    <w:rsid w:val="009D7B03"/>
    <w:rsid w:val="009E0312"/>
    <w:rsid w:val="009E07B1"/>
    <w:rsid w:val="009E1083"/>
    <w:rsid w:val="009E3007"/>
    <w:rsid w:val="009E4781"/>
    <w:rsid w:val="009E4A4E"/>
    <w:rsid w:val="009E4E1B"/>
    <w:rsid w:val="009E6EB6"/>
    <w:rsid w:val="009E7F1A"/>
    <w:rsid w:val="009F02A5"/>
    <w:rsid w:val="009F1B7C"/>
    <w:rsid w:val="009F5467"/>
    <w:rsid w:val="009F5673"/>
    <w:rsid w:val="009F618E"/>
    <w:rsid w:val="009F7AAF"/>
    <w:rsid w:val="00A00250"/>
    <w:rsid w:val="00A00DAA"/>
    <w:rsid w:val="00A00F42"/>
    <w:rsid w:val="00A0102D"/>
    <w:rsid w:val="00A01E73"/>
    <w:rsid w:val="00A0311D"/>
    <w:rsid w:val="00A0686D"/>
    <w:rsid w:val="00A06E11"/>
    <w:rsid w:val="00A07E02"/>
    <w:rsid w:val="00A1019B"/>
    <w:rsid w:val="00A10B8F"/>
    <w:rsid w:val="00A11F70"/>
    <w:rsid w:val="00A1264B"/>
    <w:rsid w:val="00A1314E"/>
    <w:rsid w:val="00A151EF"/>
    <w:rsid w:val="00A15908"/>
    <w:rsid w:val="00A15B14"/>
    <w:rsid w:val="00A16EFB"/>
    <w:rsid w:val="00A17723"/>
    <w:rsid w:val="00A2350E"/>
    <w:rsid w:val="00A23E0C"/>
    <w:rsid w:val="00A266C1"/>
    <w:rsid w:val="00A26FAC"/>
    <w:rsid w:val="00A2719A"/>
    <w:rsid w:val="00A27620"/>
    <w:rsid w:val="00A304FB"/>
    <w:rsid w:val="00A314E1"/>
    <w:rsid w:val="00A31C8E"/>
    <w:rsid w:val="00A31DF2"/>
    <w:rsid w:val="00A320D7"/>
    <w:rsid w:val="00A33A91"/>
    <w:rsid w:val="00A35F36"/>
    <w:rsid w:val="00A36264"/>
    <w:rsid w:val="00A40C2F"/>
    <w:rsid w:val="00A45CDE"/>
    <w:rsid w:val="00A46445"/>
    <w:rsid w:val="00A46B4A"/>
    <w:rsid w:val="00A46D71"/>
    <w:rsid w:val="00A472BC"/>
    <w:rsid w:val="00A478D9"/>
    <w:rsid w:val="00A5241C"/>
    <w:rsid w:val="00A555C8"/>
    <w:rsid w:val="00A62F44"/>
    <w:rsid w:val="00A633FF"/>
    <w:rsid w:val="00A63F5F"/>
    <w:rsid w:val="00A641C2"/>
    <w:rsid w:val="00A64284"/>
    <w:rsid w:val="00A658E1"/>
    <w:rsid w:val="00A66C5B"/>
    <w:rsid w:val="00A67882"/>
    <w:rsid w:val="00A70EAC"/>
    <w:rsid w:val="00A714A5"/>
    <w:rsid w:val="00A71595"/>
    <w:rsid w:val="00A721D4"/>
    <w:rsid w:val="00A7255F"/>
    <w:rsid w:val="00A73425"/>
    <w:rsid w:val="00A735C7"/>
    <w:rsid w:val="00A73B8D"/>
    <w:rsid w:val="00A7525E"/>
    <w:rsid w:val="00A754FE"/>
    <w:rsid w:val="00A75E3D"/>
    <w:rsid w:val="00A76658"/>
    <w:rsid w:val="00A77A64"/>
    <w:rsid w:val="00A80F19"/>
    <w:rsid w:val="00A80F90"/>
    <w:rsid w:val="00A81046"/>
    <w:rsid w:val="00A816CC"/>
    <w:rsid w:val="00A81AE3"/>
    <w:rsid w:val="00A81F86"/>
    <w:rsid w:val="00A83A57"/>
    <w:rsid w:val="00A8458C"/>
    <w:rsid w:val="00A85C47"/>
    <w:rsid w:val="00A86B12"/>
    <w:rsid w:val="00A91934"/>
    <w:rsid w:val="00A91AEE"/>
    <w:rsid w:val="00A9214E"/>
    <w:rsid w:val="00A92CDF"/>
    <w:rsid w:val="00A9333F"/>
    <w:rsid w:val="00A946F0"/>
    <w:rsid w:val="00A96727"/>
    <w:rsid w:val="00A96E80"/>
    <w:rsid w:val="00AA00E3"/>
    <w:rsid w:val="00AA0853"/>
    <w:rsid w:val="00AA1D89"/>
    <w:rsid w:val="00AA1E0A"/>
    <w:rsid w:val="00AA2913"/>
    <w:rsid w:val="00AA2E60"/>
    <w:rsid w:val="00AA33B9"/>
    <w:rsid w:val="00AA57FA"/>
    <w:rsid w:val="00AA5BBD"/>
    <w:rsid w:val="00AA6302"/>
    <w:rsid w:val="00AA6420"/>
    <w:rsid w:val="00AA72DE"/>
    <w:rsid w:val="00AA7DAC"/>
    <w:rsid w:val="00AB1354"/>
    <w:rsid w:val="00AB2109"/>
    <w:rsid w:val="00AB2818"/>
    <w:rsid w:val="00AB3956"/>
    <w:rsid w:val="00AB4958"/>
    <w:rsid w:val="00AB4E40"/>
    <w:rsid w:val="00AB6D19"/>
    <w:rsid w:val="00AB7928"/>
    <w:rsid w:val="00AB7EDF"/>
    <w:rsid w:val="00AC19BD"/>
    <w:rsid w:val="00AC466B"/>
    <w:rsid w:val="00AC62E0"/>
    <w:rsid w:val="00AC78A8"/>
    <w:rsid w:val="00AD08E8"/>
    <w:rsid w:val="00AD0CCC"/>
    <w:rsid w:val="00AD15C1"/>
    <w:rsid w:val="00AD1D0F"/>
    <w:rsid w:val="00AD28BC"/>
    <w:rsid w:val="00AD41D0"/>
    <w:rsid w:val="00AD47E4"/>
    <w:rsid w:val="00AD7273"/>
    <w:rsid w:val="00AE00F4"/>
    <w:rsid w:val="00AE0D01"/>
    <w:rsid w:val="00AE130C"/>
    <w:rsid w:val="00AE21C6"/>
    <w:rsid w:val="00AE239A"/>
    <w:rsid w:val="00AE367B"/>
    <w:rsid w:val="00AE450F"/>
    <w:rsid w:val="00AE76AE"/>
    <w:rsid w:val="00AE7BA2"/>
    <w:rsid w:val="00AF0630"/>
    <w:rsid w:val="00AF0D14"/>
    <w:rsid w:val="00AF1546"/>
    <w:rsid w:val="00AF1872"/>
    <w:rsid w:val="00AF1C7C"/>
    <w:rsid w:val="00AF1DFC"/>
    <w:rsid w:val="00AF4A70"/>
    <w:rsid w:val="00AF4BB5"/>
    <w:rsid w:val="00AF6986"/>
    <w:rsid w:val="00AF6A8C"/>
    <w:rsid w:val="00B00429"/>
    <w:rsid w:val="00B0176F"/>
    <w:rsid w:val="00B01AD8"/>
    <w:rsid w:val="00B02EAE"/>
    <w:rsid w:val="00B02F3E"/>
    <w:rsid w:val="00B031D9"/>
    <w:rsid w:val="00B03734"/>
    <w:rsid w:val="00B03B1A"/>
    <w:rsid w:val="00B0573A"/>
    <w:rsid w:val="00B06519"/>
    <w:rsid w:val="00B0753D"/>
    <w:rsid w:val="00B1021F"/>
    <w:rsid w:val="00B1344E"/>
    <w:rsid w:val="00B14992"/>
    <w:rsid w:val="00B15F51"/>
    <w:rsid w:val="00B175A5"/>
    <w:rsid w:val="00B179F6"/>
    <w:rsid w:val="00B17E28"/>
    <w:rsid w:val="00B20004"/>
    <w:rsid w:val="00B20371"/>
    <w:rsid w:val="00B206E7"/>
    <w:rsid w:val="00B216CA"/>
    <w:rsid w:val="00B219F3"/>
    <w:rsid w:val="00B22022"/>
    <w:rsid w:val="00B22B61"/>
    <w:rsid w:val="00B25253"/>
    <w:rsid w:val="00B253C8"/>
    <w:rsid w:val="00B267AB"/>
    <w:rsid w:val="00B26D97"/>
    <w:rsid w:val="00B273A8"/>
    <w:rsid w:val="00B31785"/>
    <w:rsid w:val="00B341E9"/>
    <w:rsid w:val="00B34FBC"/>
    <w:rsid w:val="00B36CD2"/>
    <w:rsid w:val="00B370E1"/>
    <w:rsid w:val="00B37F5C"/>
    <w:rsid w:val="00B40791"/>
    <w:rsid w:val="00B442DB"/>
    <w:rsid w:val="00B44CA7"/>
    <w:rsid w:val="00B46968"/>
    <w:rsid w:val="00B503F1"/>
    <w:rsid w:val="00B51A51"/>
    <w:rsid w:val="00B56751"/>
    <w:rsid w:val="00B60229"/>
    <w:rsid w:val="00B6077A"/>
    <w:rsid w:val="00B60ACC"/>
    <w:rsid w:val="00B60E26"/>
    <w:rsid w:val="00B62E35"/>
    <w:rsid w:val="00B6502E"/>
    <w:rsid w:val="00B654FC"/>
    <w:rsid w:val="00B658B9"/>
    <w:rsid w:val="00B65FF6"/>
    <w:rsid w:val="00B660F7"/>
    <w:rsid w:val="00B67ED4"/>
    <w:rsid w:val="00B7033D"/>
    <w:rsid w:val="00B724F8"/>
    <w:rsid w:val="00B725E0"/>
    <w:rsid w:val="00B72D55"/>
    <w:rsid w:val="00B72D9F"/>
    <w:rsid w:val="00B72E59"/>
    <w:rsid w:val="00B7385D"/>
    <w:rsid w:val="00B73F62"/>
    <w:rsid w:val="00B74E76"/>
    <w:rsid w:val="00B75123"/>
    <w:rsid w:val="00B75E29"/>
    <w:rsid w:val="00B75EC9"/>
    <w:rsid w:val="00B7734D"/>
    <w:rsid w:val="00B77365"/>
    <w:rsid w:val="00B77CD3"/>
    <w:rsid w:val="00B77DFD"/>
    <w:rsid w:val="00B838FA"/>
    <w:rsid w:val="00B83BB9"/>
    <w:rsid w:val="00B84353"/>
    <w:rsid w:val="00B857C2"/>
    <w:rsid w:val="00B858E1"/>
    <w:rsid w:val="00B861E1"/>
    <w:rsid w:val="00B865C8"/>
    <w:rsid w:val="00B878CD"/>
    <w:rsid w:val="00B91D54"/>
    <w:rsid w:val="00B92A54"/>
    <w:rsid w:val="00B92BB9"/>
    <w:rsid w:val="00B9482A"/>
    <w:rsid w:val="00B96AC0"/>
    <w:rsid w:val="00B97628"/>
    <w:rsid w:val="00B97719"/>
    <w:rsid w:val="00B97A30"/>
    <w:rsid w:val="00BA0D09"/>
    <w:rsid w:val="00BA19DB"/>
    <w:rsid w:val="00BA2A92"/>
    <w:rsid w:val="00BA457C"/>
    <w:rsid w:val="00BA7E93"/>
    <w:rsid w:val="00BB01E5"/>
    <w:rsid w:val="00BB023B"/>
    <w:rsid w:val="00BB0CF6"/>
    <w:rsid w:val="00BB1C98"/>
    <w:rsid w:val="00BB216C"/>
    <w:rsid w:val="00BB2C17"/>
    <w:rsid w:val="00BB697C"/>
    <w:rsid w:val="00BB78AF"/>
    <w:rsid w:val="00BC0290"/>
    <w:rsid w:val="00BC085A"/>
    <w:rsid w:val="00BC3020"/>
    <w:rsid w:val="00BC4820"/>
    <w:rsid w:val="00BC506F"/>
    <w:rsid w:val="00BC53FB"/>
    <w:rsid w:val="00BC6195"/>
    <w:rsid w:val="00BC6FB3"/>
    <w:rsid w:val="00BC7482"/>
    <w:rsid w:val="00BD16A2"/>
    <w:rsid w:val="00BD23FC"/>
    <w:rsid w:val="00BD2952"/>
    <w:rsid w:val="00BD2E3F"/>
    <w:rsid w:val="00BD5EF9"/>
    <w:rsid w:val="00BD68E2"/>
    <w:rsid w:val="00BD697F"/>
    <w:rsid w:val="00BD71B3"/>
    <w:rsid w:val="00BE0381"/>
    <w:rsid w:val="00BE0D4B"/>
    <w:rsid w:val="00BE2198"/>
    <w:rsid w:val="00BE234A"/>
    <w:rsid w:val="00BE30D2"/>
    <w:rsid w:val="00BE3272"/>
    <w:rsid w:val="00BE385B"/>
    <w:rsid w:val="00BE45DD"/>
    <w:rsid w:val="00BE4A5C"/>
    <w:rsid w:val="00BE4AA0"/>
    <w:rsid w:val="00BE5CA1"/>
    <w:rsid w:val="00BE5CD8"/>
    <w:rsid w:val="00BE6BA5"/>
    <w:rsid w:val="00BE71A7"/>
    <w:rsid w:val="00BF0D4B"/>
    <w:rsid w:val="00BF16A4"/>
    <w:rsid w:val="00BF3512"/>
    <w:rsid w:val="00BF443B"/>
    <w:rsid w:val="00BF4A0C"/>
    <w:rsid w:val="00BF7222"/>
    <w:rsid w:val="00C00A32"/>
    <w:rsid w:val="00C0158D"/>
    <w:rsid w:val="00C02113"/>
    <w:rsid w:val="00C02682"/>
    <w:rsid w:val="00C0271F"/>
    <w:rsid w:val="00C037C9"/>
    <w:rsid w:val="00C03B24"/>
    <w:rsid w:val="00C03CDD"/>
    <w:rsid w:val="00C03FC3"/>
    <w:rsid w:val="00C0521F"/>
    <w:rsid w:val="00C0649C"/>
    <w:rsid w:val="00C07EC2"/>
    <w:rsid w:val="00C10073"/>
    <w:rsid w:val="00C10A64"/>
    <w:rsid w:val="00C10FAF"/>
    <w:rsid w:val="00C138A6"/>
    <w:rsid w:val="00C14594"/>
    <w:rsid w:val="00C1460E"/>
    <w:rsid w:val="00C14CA3"/>
    <w:rsid w:val="00C15B9A"/>
    <w:rsid w:val="00C16080"/>
    <w:rsid w:val="00C17ED8"/>
    <w:rsid w:val="00C236CF"/>
    <w:rsid w:val="00C2463D"/>
    <w:rsid w:val="00C25518"/>
    <w:rsid w:val="00C2727F"/>
    <w:rsid w:val="00C305BC"/>
    <w:rsid w:val="00C3225D"/>
    <w:rsid w:val="00C32E11"/>
    <w:rsid w:val="00C35DB9"/>
    <w:rsid w:val="00C3601D"/>
    <w:rsid w:val="00C36728"/>
    <w:rsid w:val="00C401CF"/>
    <w:rsid w:val="00C40F59"/>
    <w:rsid w:val="00C41799"/>
    <w:rsid w:val="00C419B1"/>
    <w:rsid w:val="00C42C22"/>
    <w:rsid w:val="00C44613"/>
    <w:rsid w:val="00C453C1"/>
    <w:rsid w:val="00C45B05"/>
    <w:rsid w:val="00C45F60"/>
    <w:rsid w:val="00C46913"/>
    <w:rsid w:val="00C46BB3"/>
    <w:rsid w:val="00C46F62"/>
    <w:rsid w:val="00C4757A"/>
    <w:rsid w:val="00C47A43"/>
    <w:rsid w:val="00C5000A"/>
    <w:rsid w:val="00C51F74"/>
    <w:rsid w:val="00C52235"/>
    <w:rsid w:val="00C5246C"/>
    <w:rsid w:val="00C5442E"/>
    <w:rsid w:val="00C57669"/>
    <w:rsid w:val="00C60342"/>
    <w:rsid w:val="00C61F03"/>
    <w:rsid w:val="00C623BF"/>
    <w:rsid w:val="00C6341A"/>
    <w:rsid w:val="00C646C9"/>
    <w:rsid w:val="00C64F02"/>
    <w:rsid w:val="00C66164"/>
    <w:rsid w:val="00C678CC"/>
    <w:rsid w:val="00C72FB6"/>
    <w:rsid w:val="00C73341"/>
    <w:rsid w:val="00C746A1"/>
    <w:rsid w:val="00C75133"/>
    <w:rsid w:val="00C80189"/>
    <w:rsid w:val="00C8038B"/>
    <w:rsid w:val="00C80F26"/>
    <w:rsid w:val="00C811FA"/>
    <w:rsid w:val="00C81ACD"/>
    <w:rsid w:val="00C82538"/>
    <w:rsid w:val="00C82618"/>
    <w:rsid w:val="00C83BC8"/>
    <w:rsid w:val="00C84453"/>
    <w:rsid w:val="00C90C53"/>
    <w:rsid w:val="00C912AB"/>
    <w:rsid w:val="00C9130F"/>
    <w:rsid w:val="00C92F48"/>
    <w:rsid w:val="00C93A98"/>
    <w:rsid w:val="00C94642"/>
    <w:rsid w:val="00C94771"/>
    <w:rsid w:val="00C9483B"/>
    <w:rsid w:val="00C94DE2"/>
    <w:rsid w:val="00C94F7A"/>
    <w:rsid w:val="00C96530"/>
    <w:rsid w:val="00C96797"/>
    <w:rsid w:val="00C97B62"/>
    <w:rsid w:val="00CA0C37"/>
    <w:rsid w:val="00CA2A40"/>
    <w:rsid w:val="00CA3049"/>
    <w:rsid w:val="00CA3C8C"/>
    <w:rsid w:val="00CA5C05"/>
    <w:rsid w:val="00CA61AB"/>
    <w:rsid w:val="00CA6EF3"/>
    <w:rsid w:val="00CA6F29"/>
    <w:rsid w:val="00CA6F69"/>
    <w:rsid w:val="00CB1D1E"/>
    <w:rsid w:val="00CB2019"/>
    <w:rsid w:val="00CB31C8"/>
    <w:rsid w:val="00CB5038"/>
    <w:rsid w:val="00CB6D9C"/>
    <w:rsid w:val="00CC15EB"/>
    <w:rsid w:val="00CC2037"/>
    <w:rsid w:val="00CC2A72"/>
    <w:rsid w:val="00CC5069"/>
    <w:rsid w:val="00CC59B5"/>
    <w:rsid w:val="00CC774B"/>
    <w:rsid w:val="00CC7E0B"/>
    <w:rsid w:val="00CD15A2"/>
    <w:rsid w:val="00CD2778"/>
    <w:rsid w:val="00CD3EC1"/>
    <w:rsid w:val="00CD441F"/>
    <w:rsid w:val="00CD4E35"/>
    <w:rsid w:val="00CD6E02"/>
    <w:rsid w:val="00CD7816"/>
    <w:rsid w:val="00CE136E"/>
    <w:rsid w:val="00CE2A44"/>
    <w:rsid w:val="00CE2A6A"/>
    <w:rsid w:val="00CE3E1F"/>
    <w:rsid w:val="00CE3FB0"/>
    <w:rsid w:val="00CE513F"/>
    <w:rsid w:val="00CE6558"/>
    <w:rsid w:val="00CF042B"/>
    <w:rsid w:val="00CF203C"/>
    <w:rsid w:val="00CF4456"/>
    <w:rsid w:val="00CF4A2B"/>
    <w:rsid w:val="00CF5870"/>
    <w:rsid w:val="00CF5EBA"/>
    <w:rsid w:val="00CF63FB"/>
    <w:rsid w:val="00CF7974"/>
    <w:rsid w:val="00D00CA9"/>
    <w:rsid w:val="00D0159E"/>
    <w:rsid w:val="00D02A91"/>
    <w:rsid w:val="00D03D84"/>
    <w:rsid w:val="00D0492E"/>
    <w:rsid w:val="00D05189"/>
    <w:rsid w:val="00D05EC4"/>
    <w:rsid w:val="00D061D7"/>
    <w:rsid w:val="00D06CAC"/>
    <w:rsid w:val="00D10977"/>
    <w:rsid w:val="00D11831"/>
    <w:rsid w:val="00D11C4E"/>
    <w:rsid w:val="00D15CEB"/>
    <w:rsid w:val="00D162C7"/>
    <w:rsid w:val="00D17C3B"/>
    <w:rsid w:val="00D214AF"/>
    <w:rsid w:val="00D22EFD"/>
    <w:rsid w:val="00D23009"/>
    <w:rsid w:val="00D23B49"/>
    <w:rsid w:val="00D23EB6"/>
    <w:rsid w:val="00D24CD3"/>
    <w:rsid w:val="00D25B01"/>
    <w:rsid w:val="00D25F40"/>
    <w:rsid w:val="00D260FB"/>
    <w:rsid w:val="00D26BD9"/>
    <w:rsid w:val="00D27881"/>
    <w:rsid w:val="00D30297"/>
    <w:rsid w:val="00D30D33"/>
    <w:rsid w:val="00D310DF"/>
    <w:rsid w:val="00D314A9"/>
    <w:rsid w:val="00D3152E"/>
    <w:rsid w:val="00D343E7"/>
    <w:rsid w:val="00D34B0D"/>
    <w:rsid w:val="00D34D7C"/>
    <w:rsid w:val="00D355B0"/>
    <w:rsid w:val="00D3740A"/>
    <w:rsid w:val="00D418B4"/>
    <w:rsid w:val="00D43C6B"/>
    <w:rsid w:val="00D43D52"/>
    <w:rsid w:val="00D44CC9"/>
    <w:rsid w:val="00D44E75"/>
    <w:rsid w:val="00D462ED"/>
    <w:rsid w:val="00D4771D"/>
    <w:rsid w:val="00D4779C"/>
    <w:rsid w:val="00D540B9"/>
    <w:rsid w:val="00D540E8"/>
    <w:rsid w:val="00D56F03"/>
    <w:rsid w:val="00D61A8F"/>
    <w:rsid w:val="00D61B73"/>
    <w:rsid w:val="00D620D3"/>
    <w:rsid w:val="00D622C8"/>
    <w:rsid w:val="00D6344A"/>
    <w:rsid w:val="00D6477B"/>
    <w:rsid w:val="00D64F4D"/>
    <w:rsid w:val="00D65CC5"/>
    <w:rsid w:val="00D67641"/>
    <w:rsid w:val="00D6793E"/>
    <w:rsid w:val="00D71565"/>
    <w:rsid w:val="00D7162A"/>
    <w:rsid w:val="00D71B48"/>
    <w:rsid w:val="00D71F46"/>
    <w:rsid w:val="00D736DB"/>
    <w:rsid w:val="00D76563"/>
    <w:rsid w:val="00D805A0"/>
    <w:rsid w:val="00D82433"/>
    <w:rsid w:val="00D82FE7"/>
    <w:rsid w:val="00D83762"/>
    <w:rsid w:val="00D842E6"/>
    <w:rsid w:val="00D84547"/>
    <w:rsid w:val="00D8488F"/>
    <w:rsid w:val="00D84D47"/>
    <w:rsid w:val="00D85195"/>
    <w:rsid w:val="00D870DC"/>
    <w:rsid w:val="00D87604"/>
    <w:rsid w:val="00D87A6E"/>
    <w:rsid w:val="00D904FD"/>
    <w:rsid w:val="00D90A69"/>
    <w:rsid w:val="00D924C0"/>
    <w:rsid w:val="00D92537"/>
    <w:rsid w:val="00D92B42"/>
    <w:rsid w:val="00D92B90"/>
    <w:rsid w:val="00D9387F"/>
    <w:rsid w:val="00D945C0"/>
    <w:rsid w:val="00D94BA3"/>
    <w:rsid w:val="00D96563"/>
    <w:rsid w:val="00D97B86"/>
    <w:rsid w:val="00D97D1D"/>
    <w:rsid w:val="00DA09AD"/>
    <w:rsid w:val="00DA205D"/>
    <w:rsid w:val="00DA2095"/>
    <w:rsid w:val="00DA7FD4"/>
    <w:rsid w:val="00DB06EC"/>
    <w:rsid w:val="00DB1C4F"/>
    <w:rsid w:val="00DB367E"/>
    <w:rsid w:val="00DB3EEC"/>
    <w:rsid w:val="00DB4092"/>
    <w:rsid w:val="00DB40D6"/>
    <w:rsid w:val="00DB6C04"/>
    <w:rsid w:val="00DB75EE"/>
    <w:rsid w:val="00DB7FB4"/>
    <w:rsid w:val="00DC01E8"/>
    <w:rsid w:val="00DC33E2"/>
    <w:rsid w:val="00DD02F1"/>
    <w:rsid w:val="00DD112D"/>
    <w:rsid w:val="00DD153B"/>
    <w:rsid w:val="00DD1B9A"/>
    <w:rsid w:val="00DD1CAE"/>
    <w:rsid w:val="00DD1EFF"/>
    <w:rsid w:val="00DD2C15"/>
    <w:rsid w:val="00DD3053"/>
    <w:rsid w:val="00DD4427"/>
    <w:rsid w:val="00DD5C9A"/>
    <w:rsid w:val="00DD6CF4"/>
    <w:rsid w:val="00DE0013"/>
    <w:rsid w:val="00DE06EB"/>
    <w:rsid w:val="00DE0708"/>
    <w:rsid w:val="00DE3516"/>
    <w:rsid w:val="00DE40B7"/>
    <w:rsid w:val="00DE6094"/>
    <w:rsid w:val="00DE70A5"/>
    <w:rsid w:val="00DE716A"/>
    <w:rsid w:val="00DE7378"/>
    <w:rsid w:val="00DE7434"/>
    <w:rsid w:val="00DE7848"/>
    <w:rsid w:val="00DF41D2"/>
    <w:rsid w:val="00DF4583"/>
    <w:rsid w:val="00DF4F2B"/>
    <w:rsid w:val="00E000E0"/>
    <w:rsid w:val="00E0032B"/>
    <w:rsid w:val="00E01CB6"/>
    <w:rsid w:val="00E03152"/>
    <w:rsid w:val="00E03725"/>
    <w:rsid w:val="00E03886"/>
    <w:rsid w:val="00E04B29"/>
    <w:rsid w:val="00E10637"/>
    <w:rsid w:val="00E109A3"/>
    <w:rsid w:val="00E11400"/>
    <w:rsid w:val="00E117C6"/>
    <w:rsid w:val="00E1193B"/>
    <w:rsid w:val="00E11E45"/>
    <w:rsid w:val="00E12A95"/>
    <w:rsid w:val="00E16672"/>
    <w:rsid w:val="00E21986"/>
    <w:rsid w:val="00E24B95"/>
    <w:rsid w:val="00E27C52"/>
    <w:rsid w:val="00E27D38"/>
    <w:rsid w:val="00E308BC"/>
    <w:rsid w:val="00E30D7B"/>
    <w:rsid w:val="00E3171C"/>
    <w:rsid w:val="00E31916"/>
    <w:rsid w:val="00E32A4E"/>
    <w:rsid w:val="00E33113"/>
    <w:rsid w:val="00E3313F"/>
    <w:rsid w:val="00E335EF"/>
    <w:rsid w:val="00E34B12"/>
    <w:rsid w:val="00E35601"/>
    <w:rsid w:val="00E36583"/>
    <w:rsid w:val="00E40AAC"/>
    <w:rsid w:val="00E41BF3"/>
    <w:rsid w:val="00E43641"/>
    <w:rsid w:val="00E440AD"/>
    <w:rsid w:val="00E50A9B"/>
    <w:rsid w:val="00E54D18"/>
    <w:rsid w:val="00E55083"/>
    <w:rsid w:val="00E56E3F"/>
    <w:rsid w:val="00E60089"/>
    <w:rsid w:val="00E60330"/>
    <w:rsid w:val="00E604B2"/>
    <w:rsid w:val="00E61684"/>
    <w:rsid w:val="00E62DCD"/>
    <w:rsid w:val="00E6336F"/>
    <w:rsid w:val="00E63373"/>
    <w:rsid w:val="00E634CE"/>
    <w:rsid w:val="00E64253"/>
    <w:rsid w:val="00E64642"/>
    <w:rsid w:val="00E648FD"/>
    <w:rsid w:val="00E649B1"/>
    <w:rsid w:val="00E64DF7"/>
    <w:rsid w:val="00E64F65"/>
    <w:rsid w:val="00E653A8"/>
    <w:rsid w:val="00E65BA9"/>
    <w:rsid w:val="00E65E9C"/>
    <w:rsid w:val="00E6717B"/>
    <w:rsid w:val="00E67C43"/>
    <w:rsid w:val="00E70056"/>
    <w:rsid w:val="00E7090D"/>
    <w:rsid w:val="00E71F8E"/>
    <w:rsid w:val="00E73D01"/>
    <w:rsid w:val="00E774CF"/>
    <w:rsid w:val="00E804EC"/>
    <w:rsid w:val="00E8102B"/>
    <w:rsid w:val="00E81D42"/>
    <w:rsid w:val="00E81FF2"/>
    <w:rsid w:val="00E82019"/>
    <w:rsid w:val="00E831A3"/>
    <w:rsid w:val="00E83731"/>
    <w:rsid w:val="00E83736"/>
    <w:rsid w:val="00E84A86"/>
    <w:rsid w:val="00E8619D"/>
    <w:rsid w:val="00E876E9"/>
    <w:rsid w:val="00E9071A"/>
    <w:rsid w:val="00E90B30"/>
    <w:rsid w:val="00E91F3F"/>
    <w:rsid w:val="00E92D2D"/>
    <w:rsid w:val="00E92E66"/>
    <w:rsid w:val="00E93A1F"/>
    <w:rsid w:val="00E944DA"/>
    <w:rsid w:val="00E9467B"/>
    <w:rsid w:val="00E95161"/>
    <w:rsid w:val="00E9577D"/>
    <w:rsid w:val="00E96353"/>
    <w:rsid w:val="00EA1AB0"/>
    <w:rsid w:val="00EA2152"/>
    <w:rsid w:val="00EA23CF"/>
    <w:rsid w:val="00EA39CB"/>
    <w:rsid w:val="00EA7890"/>
    <w:rsid w:val="00EA7ACA"/>
    <w:rsid w:val="00EB12E7"/>
    <w:rsid w:val="00EB2C42"/>
    <w:rsid w:val="00EB4FF0"/>
    <w:rsid w:val="00EB5FCB"/>
    <w:rsid w:val="00EB6640"/>
    <w:rsid w:val="00EB7F75"/>
    <w:rsid w:val="00EC08D7"/>
    <w:rsid w:val="00EC323B"/>
    <w:rsid w:val="00EC3D15"/>
    <w:rsid w:val="00EC48A8"/>
    <w:rsid w:val="00EC5D52"/>
    <w:rsid w:val="00EC6E98"/>
    <w:rsid w:val="00ED5D0E"/>
    <w:rsid w:val="00EE0ADA"/>
    <w:rsid w:val="00EE3C1C"/>
    <w:rsid w:val="00EE42DE"/>
    <w:rsid w:val="00EE47BB"/>
    <w:rsid w:val="00EE6672"/>
    <w:rsid w:val="00EE749E"/>
    <w:rsid w:val="00EE78F5"/>
    <w:rsid w:val="00EF0209"/>
    <w:rsid w:val="00EF05FB"/>
    <w:rsid w:val="00EF4789"/>
    <w:rsid w:val="00EF4A2E"/>
    <w:rsid w:val="00EF5505"/>
    <w:rsid w:val="00EF6BEB"/>
    <w:rsid w:val="00EF704E"/>
    <w:rsid w:val="00F00828"/>
    <w:rsid w:val="00F01562"/>
    <w:rsid w:val="00F05044"/>
    <w:rsid w:val="00F07D13"/>
    <w:rsid w:val="00F10EDB"/>
    <w:rsid w:val="00F11046"/>
    <w:rsid w:val="00F11A13"/>
    <w:rsid w:val="00F1229D"/>
    <w:rsid w:val="00F128AB"/>
    <w:rsid w:val="00F14876"/>
    <w:rsid w:val="00F159FD"/>
    <w:rsid w:val="00F17FB8"/>
    <w:rsid w:val="00F20BAD"/>
    <w:rsid w:val="00F20DE3"/>
    <w:rsid w:val="00F21212"/>
    <w:rsid w:val="00F213C9"/>
    <w:rsid w:val="00F235E3"/>
    <w:rsid w:val="00F24381"/>
    <w:rsid w:val="00F25496"/>
    <w:rsid w:val="00F25AAC"/>
    <w:rsid w:val="00F265E8"/>
    <w:rsid w:val="00F27115"/>
    <w:rsid w:val="00F27501"/>
    <w:rsid w:val="00F323B2"/>
    <w:rsid w:val="00F32F79"/>
    <w:rsid w:val="00F348D6"/>
    <w:rsid w:val="00F3499D"/>
    <w:rsid w:val="00F35FE4"/>
    <w:rsid w:val="00F36964"/>
    <w:rsid w:val="00F37EAF"/>
    <w:rsid w:val="00F4016F"/>
    <w:rsid w:val="00F40B77"/>
    <w:rsid w:val="00F4142A"/>
    <w:rsid w:val="00F41EF0"/>
    <w:rsid w:val="00F42026"/>
    <w:rsid w:val="00F426B3"/>
    <w:rsid w:val="00F4293E"/>
    <w:rsid w:val="00F430B6"/>
    <w:rsid w:val="00F437F1"/>
    <w:rsid w:val="00F438A2"/>
    <w:rsid w:val="00F44801"/>
    <w:rsid w:val="00F463BC"/>
    <w:rsid w:val="00F466AF"/>
    <w:rsid w:val="00F46D10"/>
    <w:rsid w:val="00F47456"/>
    <w:rsid w:val="00F47512"/>
    <w:rsid w:val="00F51A3E"/>
    <w:rsid w:val="00F54EB3"/>
    <w:rsid w:val="00F578E5"/>
    <w:rsid w:val="00F60DB9"/>
    <w:rsid w:val="00F64762"/>
    <w:rsid w:val="00F652B3"/>
    <w:rsid w:val="00F6564E"/>
    <w:rsid w:val="00F65DA7"/>
    <w:rsid w:val="00F706FA"/>
    <w:rsid w:val="00F725A8"/>
    <w:rsid w:val="00F72D0A"/>
    <w:rsid w:val="00F738C1"/>
    <w:rsid w:val="00F76378"/>
    <w:rsid w:val="00F771EF"/>
    <w:rsid w:val="00F77AA3"/>
    <w:rsid w:val="00F80615"/>
    <w:rsid w:val="00F82C6D"/>
    <w:rsid w:val="00F85CC1"/>
    <w:rsid w:val="00F86091"/>
    <w:rsid w:val="00F862A4"/>
    <w:rsid w:val="00F87139"/>
    <w:rsid w:val="00F879A6"/>
    <w:rsid w:val="00F9445D"/>
    <w:rsid w:val="00F94516"/>
    <w:rsid w:val="00F956C1"/>
    <w:rsid w:val="00F96779"/>
    <w:rsid w:val="00F96D0E"/>
    <w:rsid w:val="00F96FD6"/>
    <w:rsid w:val="00F97CFB"/>
    <w:rsid w:val="00FA0490"/>
    <w:rsid w:val="00FA0DED"/>
    <w:rsid w:val="00FA3573"/>
    <w:rsid w:val="00FA3D0E"/>
    <w:rsid w:val="00FA41FD"/>
    <w:rsid w:val="00FA4825"/>
    <w:rsid w:val="00FA4BC1"/>
    <w:rsid w:val="00FA500E"/>
    <w:rsid w:val="00FA67D2"/>
    <w:rsid w:val="00FA694F"/>
    <w:rsid w:val="00FB0199"/>
    <w:rsid w:val="00FB175A"/>
    <w:rsid w:val="00FB2519"/>
    <w:rsid w:val="00FB2E96"/>
    <w:rsid w:val="00FB4A31"/>
    <w:rsid w:val="00FB5C24"/>
    <w:rsid w:val="00FB7B4A"/>
    <w:rsid w:val="00FC08C3"/>
    <w:rsid w:val="00FC150D"/>
    <w:rsid w:val="00FC36E9"/>
    <w:rsid w:val="00FC4B2E"/>
    <w:rsid w:val="00FC5302"/>
    <w:rsid w:val="00FC7621"/>
    <w:rsid w:val="00FD03B9"/>
    <w:rsid w:val="00FD1CF3"/>
    <w:rsid w:val="00FD2148"/>
    <w:rsid w:val="00FD540E"/>
    <w:rsid w:val="00FD65AA"/>
    <w:rsid w:val="00FD6707"/>
    <w:rsid w:val="00FE0D3D"/>
    <w:rsid w:val="00FE1B7F"/>
    <w:rsid w:val="00FE3162"/>
    <w:rsid w:val="00FE333E"/>
    <w:rsid w:val="00FE4BDE"/>
    <w:rsid w:val="00FE5613"/>
    <w:rsid w:val="00FE5DA1"/>
    <w:rsid w:val="00FF0EE3"/>
    <w:rsid w:val="00FF2997"/>
    <w:rsid w:val="00FF4133"/>
    <w:rsid w:val="00FF448A"/>
    <w:rsid w:val="00FF4CDC"/>
    <w:rsid w:val="00FF4FB8"/>
    <w:rsid w:val="00FF6FA8"/>
    <w:rsid w:val="00FF7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2C792B"/>
  <w15:chartTrackingRefBased/>
  <w15:docId w15:val="{7CA86289-4766-4F64-B7F2-1E2C8803F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EEOCBlockText">
    <w:name w:val="EEOC Block Text"/>
    <w:basedOn w:val="Normal"/>
    <w:rsid w:val="003E6770"/>
    <w:pPr>
      <w:spacing w:after="120"/>
      <w:ind w:left="1440" w:right="1440"/>
    </w:pPr>
  </w:style>
  <w:style w:type="paragraph" w:customStyle="1" w:styleId="EEOCBodyText">
    <w:name w:val="EEOC Body Text"/>
    <w:basedOn w:val="Normal"/>
    <w:rsid w:val="003E6770"/>
    <w:pPr>
      <w:spacing w:after="120"/>
    </w:pPr>
  </w:style>
  <w:style w:type="paragraph" w:customStyle="1" w:styleId="EEOCBodyText2">
    <w:name w:val="EEOC Body Text 2"/>
    <w:basedOn w:val="Normal"/>
    <w:next w:val="BodyText2"/>
    <w:rsid w:val="003E6770"/>
    <w:pPr>
      <w:spacing w:after="120" w:line="480" w:lineRule="auto"/>
    </w:pPr>
  </w:style>
  <w:style w:type="paragraph" w:customStyle="1" w:styleId="EEOCBodyText2FirstLine">
    <w:name w:val="EEOC Body Text 2 + First Line"/>
    <w:basedOn w:val="BodyText2"/>
    <w:rsid w:val="003E6770"/>
    <w:pPr>
      <w:ind w:firstLine="210"/>
    </w:pPr>
  </w:style>
  <w:style w:type="paragraph" w:customStyle="1" w:styleId="EEOCBodyTextFirstIndent">
    <w:name w:val="EEOC Body Text First Indent"/>
    <w:basedOn w:val="Normal"/>
    <w:rsid w:val="003E6770"/>
    <w:pPr>
      <w:ind w:firstLine="216"/>
    </w:pPr>
  </w:style>
  <w:style w:type="paragraph" w:customStyle="1" w:styleId="EEOCEnvelopeAddress">
    <w:name w:val="EEOC Envelope Address"/>
    <w:basedOn w:val="Normal"/>
    <w:rsid w:val="003E6770"/>
    <w:pPr>
      <w:framePr w:w="7920" w:h="1987" w:hRule="exact" w:hSpace="187" w:wrap="around" w:hAnchor="page" w:xAlign="center" w:yAlign="bottom"/>
    </w:pPr>
    <w:rPr>
      <w:rFonts w:ascii="Arial" w:hAnsi="Arial"/>
    </w:rPr>
  </w:style>
  <w:style w:type="paragraph" w:customStyle="1" w:styleId="EEOCEnvelopeReturn">
    <w:name w:val="EEOC Envelope Return"/>
    <w:basedOn w:val="Normal"/>
    <w:rsid w:val="003E6770"/>
    <w:rPr>
      <w:rFonts w:ascii="Arial" w:hAnsi="Arial"/>
      <w:sz w:val="20"/>
      <w:szCs w:val="20"/>
    </w:rPr>
  </w:style>
  <w:style w:type="paragraph" w:customStyle="1" w:styleId="EEOCListAlphaParaSpace">
    <w:name w:val="EEOC List Alpha Para Space"/>
    <w:basedOn w:val="Normal"/>
    <w:rsid w:val="003E6770"/>
    <w:pPr>
      <w:numPr>
        <w:numId w:val="8"/>
      </w:numPr>
      <w:spacing w:before="120" w:after="120"/>
    </w:pPr>
  </w:style>
  <w:style w:type="paragraph" w:customStyle="1" w:styleId="EEOCListBulletParaSpace">
    <w:name w:val="EEOC List Bullet Para Space"/>
    <w:basedOn w:val="Normal"/>
    <w:rsid w:val="003E6770"/>
    <w:pPr>
      <w:numPr>
        <w:numId w:val="7"/>
      </w:numPr>
      <w:spacing w:before="120" w:after="120"/>
    </w:pPr>
  </w:style>
  <w:style w:type="paragraph" w:customStyle="1" w:styleId="EEOCListNumber">
    <w:name w:val="EEOC List Number"/>
    <w:basedOn w:val="Normal"/>
    <w:rsid w:val="003E6770"/>
    <w:pPr>
      <w:numPr>
        <w:numId w:val="6"/>
      </w:numPr>
    </w:pPr>
  </w:style>
  <w:style w:type="character" w:styleId="Hyperlink">
    <w:name w:val="Hyperlink"/>
    <w:basedOn w:val="DefaultParagraphFont"/>
    <w:rsid w:val="00C646C9"/>
    <w:rPr>
      <w:color w:val="3333CC"/>
      <w:u w:val="single"/>
    </w:rPr>
  </w:style>
  <w:style w:type="paragraph" w:styleId="ListNumber">
    <w:name w:val="List Number"/>
    <w:basedOn w:val="Normal"/>
    <w:rsid w:val="00C236CF"/>
    <w:pPr>
      <w:numPr>
        <w:numId w:val="4"/>
      </w:numPr>
    </w:pPr>
  </w:style>
  <w:style w:type="paragraph" w:styleId="BodyText2">
    <w:name w:val="Body Text 2"/>
    <w:basedOn w:val="Normal"/>
    <w:rsid w:val="003E6770"/>
    <w:pPr>
      <w:spacing w:after="120" w:line="480" w:lineRule="auto"/>
    </w:pPr>
  </w:style>
  <w:style w:type="paragraph" w:styleId="Footer">
    <w:name w:val="footer"/>
    <w:basedOn w:val="Normal"/>
    <w:rsid w:val="00207B6C"/>
    <w:pPr>
      <w:tabs>
        <w:tab w:val="center" w:pos="4320"/>
        <w:tab w:val="right" w:pos="8640"/>
      </w:tabs>
    </w:pPr>
  </w:style>
  <w:style w:type="character" w:styleId="PageNumber">
    <w:name w:val="page number"/>
    <w:basedOn w:val="DefaultParagraphFont"/>
    <w:rsid w:val="00207B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9086073">
      <w:bodyDiv w:val="1"/>
      <w:marLeft w:val="0"/>
      <w:marRight w:val="0"/>
      <w:marTop w:val="0"/>
      <w:marBottom w:val="0"/>
      <w:divBdr>
        <w:top w:val="none" w:sz="0" w:space="0" w:color="auto"/>
        <w:left w:val="none" w:sz="0" w:space="0" w:color="auto"/>
        <w:bottom w:val="none" w:sz="0" w:space="0" w:color="auto"/>
        <w:right w:val="none" w:sz="0" w:space="0" w:color="auto"/>
      </w:divBdr>
      <w:divsChild>
        <w:div w:id="1169370346">
          <w:marLeft w:val="0"/>
          <w:marRight w:val="0"/>
          <w:marTop w:val="0"/>
          <w:marBottom w:val="0"/>
          <w:divBdr>
            <w:top w:val="none" w:sz="0" w:space="0" w:color="auto"/>
            <w:left w:val="none" w:sz="0" w:space="0" w:color="auto"/>
            <w:bottom w:val="none" w:sz="0" w:space="0" w:color="auto"/>
            <w:right w:val="none" w:sz="0" w:space="0" w:color="auto"/>
          </w:divBdr>
          <w:divsChild>
            <w:div w:id="1934702094">
              <w:marLeft w:val="0"/>
              <w:marRight w:val="0"/>
              <w:marTop w:val="0"/>
              <w:marBottom w:val="0"/>
              <w:divBdr>
                <w:top w:val="single" w:sz="12" w:space="8" w:color="5C1C03"/>
                <w:left w:val="single" w:sz="12" w:space="8" w:color="5C1C03"/>
                <w:bottom w:val="single" w:sz="12" w:space="8" w:color="5C1C03"/>
                <w:right w:val="single" w:sz="12" w:space="8" w:color="5C1C03"/>
              </w:divBdr>
              <w:divsChild>
                <w:div w:id="74254696">
                  <w:marLeft w:val="0"/>
                  <w:marRight w:val="0"/>
                  <w:marTop w:val="0"/>
                  <w:marBottom w:val="0"/>
                  <w:divBdr>
                    <w:top w:val="none" w:sz="0" w:space="0" w:color="auto"/>
                    <w:left w:val="none" w:sz="0" w:space="0" w:color="auto"/>
                    <w:bottom w:val="none" w:sz="0" w:space="0" w:color="auto"/>
                    <w:right w:val="none" w:sz="0" w:space="0" w:color="auto"/>
                  </w:divBdr>
                </w:div>
                <w:div w:id="122426330">
                  <w:marLeft w:val="0"/>
                  <w:marRight w:val="0"/>
                  <w:marTop w:val="0"/>
                  <w:marBottom w:val="0"/>
                  <w:divBdr>
                    <w:top w:val="none" w:sz="0" w:space="0" w:color="auto"/>
                    <w:left w:val="none" w:sz="0" w:space="0" w:color="auto"/>
                    <w:bottom w:val="none" w:sz="0" w:space="0" w:color="auto"/>
                    <w:right w:val="none" w:sz="0" w:space="0" w:color="auto"/>
                  </w:divBdr>
                </w:div>
                <w:div w:id="215551793">
                  <w:marLeft w:val="0"/>
                  <w:marRight w:val="0"/>
                  <w:marTop w:val="0"/>
                  <w:marBottom w:val="0"/>
                  <w:divBdr>
                    <w:top w:val="none" w:sz="0" w:space="0" w:color="auto"/>
                    <w:left w:val="none" w:sz="0" w:space="0" w:color="auto"/>
                    <w:bottom w:val="none" w:sz="0" w:space="0" w:color="auto"/>
                    <w:right w:val="none" w:sz="0" w:space="0" w:color="auto"/>
                  </w:divBdr>
                </w:div>
                <w:div w:id="215704523">
                  <w:marLeft w:val="0"/>
                  <w:marRight w:val="0"/>
                  <w:marTop w:val="0"/>
                  <w:marBottom w:val="0"/>
                  <w:divBdr>
                    <w:top w:val="none" w:sz="0" w:space="0" w:color="auto"/>
                    <w:left w:val="none" w:sz="0" w:space="0" w:color="auto"/>
                    <w:bottom w:val="none" w:sz="0" w:space="0" w:color="auto"/>
                    <w:right w:val="none" w:sz="0" w:space="0" w:color="auto"/>
                  </w:divBdr>
                </w:div>
                <w:div w:id="258028579">
                  <w:marLeft w:val="0"/>
                  <w:marRight w:val="0"/>
                  <w:marTop w:val="0"/>
                  <w:marBottom w:val="0"/>
                  <w:divBdr>
                    <w:top w:val="none" w:sz="0" w:space="0" w:color="auto"/>
                    <w:left w:val="none" w:sz="0" w:space="0" w:color="auto"/>
                    <w:bottom w:val="none" w:sz="0" w:space="0" w:color="auto"/>
                    <w:right w:val="none" w:sz="0" w:space="0" w:color="auto"/>
                  </w:divBdr>
                </w:div>
                <w:div w:id="263999797">
                  <w:marLeft w:val="0"/>
                  <w:marRight w:val="0"/>
                  <w:marTop w:val="0"/>
                  <w:marBottom w:val="0"/>
                  <w:divBdr>
                    <w:top w:val="none" w:sz="0" w:space="0" w:color="auto"/>
                    <w:left w:val="none" w:sz="0" w:space="0" w:color="auto"/>
                    <w:bottom w:val="none" w:sz="0" w:space="0" w:color="auto"/>
                    <w:right w:val="none" w:sz="0" w:space="0" w:color="auto"/>
                  </w:divBdr>
                </w:div>
                <w:div w:id="398673139">
                  <w:marLeft w:val="0"/>
                  <w:marRight w:val="0"/>
                  <w:marTop w:val="0"/>
                  <w:marBottom w:val="0"/>
                  <w:divBdr>
                    <w:top w:val="none" w:sz="0" w:space="0" w:color="auto"/>
                    <w:left w:val="none" w:sz="0" w:space="0" w:color="auto"/>
                    <w:bottom w:val="none" w:sz="0" w:space="0" w:color="auto"/>
                    <w:right w:val="none" w:sz="0" w:space="0" w:color="auto"/>
                  </w:divBdr>
                </w:div>
                <w:div w:id="447359068">
                  <w:marLeft w:val="0"/>
                  <w:marRight w:val="0"/>
                  <w:marTop w:val="0"/>
                  <w:marBottom w:val="0"/>
                  <w:divBdr>
                    <w:top w:val="none" w:sz="0" w:space="0" w:color="auto"/>
                    <w:left w:val="none" w:sz="0" w:space="0" w:color="auto"/>
                    <w:bottom w:val="none" w:sz="0" w:space="0" w:color="auto"/>
                    <w:right w:val="none" w:sz="0" w:space="0" w:color="auto"/>
                  </w:divBdr>
                </w:div>
                <w:div w:id="454252979">
                  <w:marLeft w:val="0"/>
                  <w:marRight w:val="0"/>
                  <w:marTop w:val="0"/>
                  <w:marBottom w:val="0"/>
                  <w:divBdr>
                    <w:top w:val="none" w:sz="0" w:space="0" w:color="auto"/>
                    <w:left w:val="none" w:sz="0" w:space="0" w:color="auto"/>
                    <w:bottom w:val="none" w:sz="0" w:space="0" w:color="auto"/>
                    <w:right w:val="none" w:sz="0" w:space="0" w:color="auto"/>
                  </w:divBdr>
                </w:div>
                <w:div w:id="551961733">
                  <w:marLeft w:val="0"/>
                  <w:marRight w:val="0"/>
                  <w:marTop w:val="0"/>
                  <w:marBottom w:val="0"/>
                  <w:divBdr>
                    <w:top w:val="none" w:sz="0" w:space="0" w:color="auto"/>
                    <w:left w:val="none" w:sz="0" w:space="0" w:color="auto"/>
                    <w:bottom w:val="none" w:sz="0" w:space="0" w:color="auto"/>
                    <w:right w:val="none" w:sz="0" w:space="0" w:color="auto"/>
                  </w:divBdr>
                </w:div>
                <w:div w:id="572011585">
                  <w:marLeft w:val="0"/>
                  <w:marRight w:val="0"/>
                  <w:marTop w:val="0"/>
                  <w:marBottom w:val="0"/>
                  <w:divBdr>
                    <w:top w:val="none" w:sz="0" w:space="0" w:color="auto"/>
                    <w:left w:val="none" w:sz="0" w:space="0" w:color="auto"/>
                    <w:bottom w:val="none" w:sz="0" w:space="0" w:color="auto"/>
                    <w:right w:val="none" w:sz="0" w:space="0" w:color="auto"/>
                  </w:divBdr>
                </w:div>
                <w:div w:id="574625833">
                  <w:marLeft w:val="0"/>
                  <w:marRight w:val="0"/>
                  <w:marTop w:val="0"/>
                  <w:marBottom w:val="0"/>
                  <w:divBdr>
                    <w:top w:val="none" w:sz="0" w:space="0" w:color="auto"/>
                    <w:left w:val="none" w:sz="0" w:space="0" w:color="auto"/>
                    <w:bottom w:val="none" w:sz="0" w:space="0" w:color="auto"/>
                    <w:right w:val="none" w:sz="0" w:space="0" w:color="auto"/>
                  </w:divBdr>
                </w:div>
                <w:div w:id="683170220">
                  <w:marLeft w:val="0"/>
                  <w:marRight w:val="0"/>
                  <w:marTop w:val="0"/>
                  <w:marBottom w:val="0"/>
                  <w:divBdr>
                    <w:top w:val="none" w:sz="0" w:space="0" w:color="auto"/>
                    <w:left w:val="none" w:sz="0" w:space="0" w:color="auto"/>
                    <w:bottom w:val="none" w:sz="0" w:space="0" w:color="auto"/>
                    <w:right w:val="none" w:sz="0" w:space="0" w:color="auto"/>
                  </w:divBdr>
                </w:div>
                <w:div w:id="684941192">
                  <w:marLeft w:val="0"/>
                  <w:marRight w:val="0"/>
                  <w:marTop w:val="0"/>
                  <w:marBottom w:val="0"/>
                  <w:divBdr>
                    <w:top w:val="none" w:sz="0" w:space="0" w:color="auto"/>
                    <w:left w:val="none" w:sz="0" w:space="0" w:color="auto"/>
                    <w:bottom w:val="none" w:sz="0" w:space="0" w:color="auto"/>
                    <w:right w:val="none" w:sz="0" w:space="0" w:color="auto"/>
                  </w:divBdr>
                </w:div>
                <w:div w:id="690647273">
                  <w:marLeft w:val="0"/>
                  <w:marRight w:val="0"/>
                  <w:marTop w:val="0"/>
                  <w:marBottom w:val="0"/>
                  <w:divBdr>
                    <w:top w:val="none" w:sz="0" w:space="0" w:color="auto"/>
                    <w:left w:val="none" w:sz="0" w:space="0" w:color="auto"/>
                    <w:bottom w:val="none" w:sz="0" w:space="0" w:color="auto"/>
                    <w:right w:val="none" w:sz="0" w:space="0" w:color="auto"/>
                  </w:divBdr>
                </w:div>
                <w:div w:id="694697153">
                  <w:marLeft w:val="0"/>
                  <w:marRight w:val="0"/>
                  <w:marTop w:val="0"/>
                  <w:marBottom w:val="0"/>
                  <w:divBdr>
                    <w:top w:val="none" w:sz="0" w:space="0" w:color="auto"/>
                    <w:left w:val="none" w:sz="0" w:space="0" w:color="auto"/>
                    <w:bottom w:val="none" w:sz="0" w:space="0" w:color="auto"/>
                    <w:right w:val="none" w:sz="0" w:space="0" w:color="auto"/>
                  </w:divBdr>
                </w:div>
                <w:div w:id="724645534">
                  <w:marLeft w:val="0"/>
                  <w:marRight w:val="0"/>
                  <w:marTop w:val="0"/>
                  <w:marBottom w:val="0"/>
                  <w:divBdr>
                    <w:top w:val="none" w:sz="0" w:space="0" w:color="auto"/>
                    <w:left w:val="none" w:sz="0" w:space="0" w:color="auto"/>
                    <w:bottom w:val="none" w:sz="0" w:space="0" w:color="auto"/>
                    <w:right w:val="none" w:sz="0" w:space="0" w:color="auto"/>
                  </w:divBdr>
                </w:div>
                <w:div w:id="757678097">
                  <w:marLeft w:val="0"/>
                  <w:marRight w:val="0"/>
                  <w:marTop w:val="0"/>
                  <w:marBottom w:val="0"/>
                  <w:divBdr>
                    <w:top w:val="none" w:sz="0" w:space="0" w:color="auto"/>
                    <w:left w:val="none" w:sz="0" w:space="0" w:color="auto"/>
                    <w:bottom w:val="none" w:sz="0" w:space="0" w:color="auto"/>
                    <w:right w:val="none" w:sz="0" w:space="0" w:color="auto"/>
                  </w:divBdr>
                </w:div>
                <w:div w:id="843280207">
                  <w:marLeft w:val="0"/>
                  <w:marRight w:val="0"/>
                  <w:marTop w:val="0"/>
                  <w:marBottom w:val="0"/>
                  <w:divBdr>
                    <w:top w:val="none" w:sz="0" w:space="0" w:color="auto"/>
                    <w:left w:val="none" w:sz="0" w:space="0" w:color="auto"/>
                    <w:bottom w:val="none" w:sz="0" w:space="0" w:color="auto"/>
                    <w:right w:val="none" w:sz="0" w:space="0" w:color="auto"/>
                  </w:divBdr>
                </w:div>
                <w:div w:id="851993682">
                  <w:marLeft w:val="0"/>
                  <w:marRight w:val="0"/>
                  <w:marTop w:val="0"/>
                  <w:marBottom w:val="0"/>
                  <w:divBdr>
                    <w:top w:val="none" w:sz="0" w:space="0" w:color="auto"/>
                    <w:left w:val="none" w:sz="0" w:space="0" w:color="auto"/>
                    <w:bottom w:val="none" w:sz="0" w:space="0" w:color="auto"/>
                    <w:right w:val="none" w:sz="0" w:space="0" w:color="auto"/>
                  </w:divBdr>
                </w:div>
                <w:div w:id="871265491">
                  <w:marLeft w:val="0"/>
                  <w:marRight w:val="0"/>
                  <w:marTop w:val="0"/>
                  <w:marBottom w:val="0"/>
                  <w:divBdr>
                    <w:top w:val="none" w:sz="0" w:space="0" w:color="auto"/>
                    <w:left w:val="none" w:sz="0" w:space="0" w:color="auto"/>
                    <w:bottom w:val="none" w:sz="0" w:space="0" w:color="auto"/>
                    <w:right w:val="none" w:sz="0" w:space="0" w:color="auto"/>
                  </w:divBdr>
                </w:div>
                <w:div w:id="872839183">
                  <w:marLeft w:val="0"/>
                  <w:marRight w:val="0"/>
                  <w:marTop w:val="0"/>
                  <w:marBottom w:val="0"/>
                  <w:divBdr>
                    <w:top w:val="none" w:sz="0" w:space="0" w:color="auto"/>
                    <w:left w:val="none" w:sz="0" w:space="0" w:color="auto"/>
                    <w:bottom w:val="none" w:sz="0" w:space="0" w:color="auto"/>
                    <w:right w:val="none" w:sz="0" w:space="0" w:color="auto"/>
                  </w:divBdr>
                </w:div>
                <w:div w:id="875315633">
                  <w:marLeft w:val="0"/>
                  <w:marRight w:val="0"/>
                  <w:marTop w:val="0"/>
                  <w:marBottom w:val="0"/>
                  <w:divBdr>
                    <w:top w:val="none" w:sz="0" w:space="0" w:color="auto"/>
                    <w:left w:val="none" w:sz="0" w:space="0" w:color="auto"/>
                    <w:bottom w:val="none" w:sz="0" w:space="0" w:color="auto"/>
                    <w:right w:val="none" w:sz="0" w:space="0" w:color="auto"/>
                  </w:divBdr>
                </w:div>
                <w:div w:id="890193076">
                  <w:marLeft w:val="0"/>
                  <w:marRight w:val="0"/>
                  <w:marTop w:val="0"/>
                  <w:marBottom w:val="0"/>
                  <w:divBdr>
                    <w:top w:val="none" w:sz="0" w:space="0" w:color="auto"/>
                    <w:left w:val="none" w:sz="0" w:space="0" w:color="auto"/>
                    <w:bottom w:val="none" w:sz="0" w:space="0" w:color="auto"/>
                    <w:right w:val="none" w:sz="0" w:space="0" w:color="auto"/>
                  </w:divBdr>
                </w:div>
                <w:div w:id="893852579">
                  <w:marLeft w:val="0"/>
                  <w:marRight w:val="0"/>
                  <w:marTop w:val="0"/>
                  <w:marBottom w:val="0"/>
                  <w:divBdr>
                    <w:top w:val="none" w:sz="0" w:space="0" w:color="auto"/>
                    <w:left w:val="none" w:sz="0" w:space="0" w:color="auto"/>
                    <w:bottom w:val="none" w:sz="0" w:space="0" w:color="auto"/>
                    <w:right w:val="none" w:sz="0" w:space="0" w:color="auto"/>
                  </w:divBdr>
                </w:div>
                <w:div w:id="924849223">
                  <w:marLeft w:val="0"/>
                  <w:marRight w:val="0"/>
                  <w:marTop w:val="0"/>
                  <w:marBottom w:val="0"/>
                  <w:divBdr>
                    <w:top w:val="none" w:sz="0" w:space="0" w:color="auto"/>
                    <w:left w:val="none" w:sz="0" w:space="0" w:color="auto"/>
                    <w:bottom w:val="none" w:sz="0" w:space="0" w:color="auto"/>
                    <w:right w:val="none" w:sz="0" w:space="0" w:color="auto"/>
                  </w:divBdr>
                </w:div>
                <w:div w:id="948271025">
                  <w:marLeft w:val="0"/>
                  <w:marRight w:val="0"/>
                  <w:marTop w:val="0"/>
                  <w:marBottom w:val="0"/>
                  <w:divBdr>
                    <w:top w:val="none" w:sz="0" w:space="0" w:color="auto"/>
                    <w:left w:val="none" w:sz="0" w:space="0" w:color="auto"/>
                    <w:bottom w:val="none" w:sz="0" w:space="0" w:color="auto"/>
                    <w:right w:val="none" w:sz="0" w:space="0" w:color="auto"/>
                  </w:divBdr>
                </w:div>
                <w:div w:id="980042531">
                  <w:marLeft w:val="0"/>
                  <w:marRight w:val="0"/>
                  <w:marTop w:val="0"/>
                  <w:marBottom w:val="0"/>
                  <w:divBdr>
                    <w:top w:val="none" w:sz="0" w:space="0" w:color="auto"/>
                    <w:left w:val="none" w:sz="0" w:space="0" w:color="auto"/>
                    <w:bottom w:val="none" w:sz="0" w:space="0" w:color="auto"/>
                    <w:right w:val="none" w:sz="0" w:space="0" w:color="auto"/>
                  </w:divBdr>
                </w:div>
                <w:div w:id="1012294194">
                  <w:marLeft w:val="0"/>
                  <w:marRight w:val="0"/>
                  <w:marTop w:val="0"/>
                  <w:marBottom w:val="0"/>
                  <w:divBdr>
                    <w:top w:val="none" w:sz="0" w:space="0" w:color="auto"/>
                    <w:left w:val="none" w:sz="0" w:space="0" w:color="auto"/>
                    <w:bottom w:val="none" w:sz="0" w:space="0" w:color="auto"/>
                    <w:right w:val="none" w:sz="0" w:space="0" w:color="auto"/>
                  </w:divBdr>
                </w:div>
                <w:div w:id="1029836061">
                  <w:marLeft w:val="0"/>
                  <w:marRight w:val="0"/>
                  <w:marTop w:val="0"/>
                  <w:marBottom w:val="0"/>
                  <w:divBdr>
                    <w:top w:val="none" w:sz="0" w:space="0" w:color="auto"/>
                    <w:left w:val="none" w:sz="0" w:space="0" w:color="auto"/>
                    <w:bottom w:val="none" w:sz="0" w:space="0" w:color="auto"/>
                    <w:right w:val="none" w:sz="0" w:space="0" w:color="auto"/>
                  </w:divBdr>
                </w:div>
                <w:div w:id="1030298606">
                  <w:marLeft w:val="0"/>
                  <w:marRight w:val="0"/>
                  <w:marTop w:val="0"/>
                  <w:marBottom w:val="0"/>
                  <w:divBdr>
                    <w:top w:val="none" w:sz="0" w:space="0" w:color="auto"/>
                    <w:left w:val="none" w:sz="0" w:space="0" w:color="auto"/>
                    <w:bottom w:val="none" w:sz="0" w:space="0" w:color="auto"/>
                    <w:right w:val="none" w:sz="0" w:space="0" w:color="auto"/>
                  </w:divBdr>
                </w:div>
                <w:div w:id="1086070710">
                  <w:marLeft w:val="0"/>
                  <w:marRight w:val="0"/>
                  <w:marTop w:val="0"/>
                  <w:marBottom w:val="0"/>
                  <w:divBdr>
                    <w:top w:val="none" w:sz="0" w:space="0" w:color="auto"/>
                    <w:left w:val="none" w:sz="0" w:space="0" w:color="auto"/>
                    <w:bottom w:val="none" w:sz="0" w:space="0" w:color="auto"/>
                    <w:right w:val="none" w:sz="0" w:space="0" w:color="auto"/>
                  </w:divBdr>
                </w:div>
                <w:div w:id="1094547481">
                  <w:marLeft w:val="0"/>
                  <w:marRight w:val="0"/>
                  <w:marTop w:val="0"/>
                  <w:marBottom w:val="0"/>
                  <w:divBdr>
                    <w:top w:val="none" w:sz="0" w:space="0" w:color="auto"/>
                    <w:left w:val="none" w:sz="0" w:space="0" w:color="auto"/>
                    <w:bottom w:val="none" w:sz="0" w:space="0" w:color="auto"/>
                    <w:right w:val="none" w:sz="0" w:space="0" w:color="auto"/>
                  </w:divBdr>
                </w:div>
                <w:div w:id="1218392028">
                  <w:marLeft w:val="0"/>
                  <w:marRight w:val="0"/>
                  <w:marTop w:val="0"/>
                  <w:marBottom w:val="0"/>
                  <w:divBdr>
                    <w:top w:val="none" w:sz="0" w:space="0" w:color="auto"/>
                    <w:left w:val="none" w:sz="0" w:space="0" w:color="auto"/>
                    <w:bottom w:val="none" w:sz="0" w:space="0" w:color="auto"/>
                    <w:right w:val="none" w:sz="0" w:space="0" w:color="auto"/>
                  </w:divBdr>
                </w:div>
                <w:div w:id="1229461088">
                  <w:marLeft w:val="0"/>
                  <w:marRight w:val="0"/>
                  <w:marTop w:val="0"/>
                  <w:marBottom w:val="0"/>
                  <w:divBdr>
                    <w:top w:val="none" w:sz="0" w:space="0" w:color="auto"/>
                    <w:left w:val="none" w:sz="0" w:space="0" w:color="auto"/>
                    <w:bottom w:val="none" w:sz="0" w:space="0" w:color="auto"/>
                    <w:right w:val="none" w:sz="0" w:space="0" w:color="auto"/>
                  </w:divBdr>
                </w:div>
                <w:div w:id="1234319745">
                  <w:marLeft w:val="0"/>
                  <w:marRight w:val="0"/>
                  <w:marTop w:val="0"/>
                  <w:marBottom w:val="0"/>
                  <w:divBdr>
                    <w:top w:val="none" w:sz="0" w:space="0" w:color="auto"/>
                    <w:left w:val="none" w:sz="0" w:space="0" w:color="auto"/>
                    <w:bottom w:val="none" w:sz="0" w:space="0" w:color="auto"/>
                    <w:right w:val="none" w:sz="0" w:space="0" w:color="auto"/>
                  </w:divBdr>
                </w:div>
                <w:div w:id="1267885175">
                  <w:marLeft w:val="0"/>
                  <w:marRight w:val="0"/>
                  <w:marTop w:val="0"/>
                  <w:marBottom w:val="0"/>
                  <w:divBdr>
                    <w:top w:val="none" w:sz="0" w:space="0" w:color="auto"/>
                    <w:left w:val="none" w:sz="0" w:space="0" w:color="auto"/>
                    <w:bottom w:val="none" w:sz="0" w:space="0" w:color="auto"/>
                    <w:right w:val="none" w:sz="0" w:space="0" w:color="auto"/>
                  </w:divBdr>
                </w:div>
                <w:div w:id="1296641209">
                  <w:marLeft w:val="0"/>
                  <w:marRight w:val="0"/>
                  <w:marTop w:val="0"/>
                  <w:marBottom w:val="0"/>
                  <w:divBdr>
                    <w:top w:val="none" w:sz="0" w:space="0" w:color="auto"/>
                    <w:left w:val="none" w:sz="0" w:space="0" w:color="auto"/>
                    <w:bottom w:val="none" w:sz="0" w:space="0" w:color="auto"/>
                    <w:right w:val="none" w:sz="0" w:space="0" w:color="auto"/>
                  </w:divBdr>
                </w:div>
                <w:div w:id="1301690631">
                  <w:marLeft w:val="0"/>
                  <w:marRight w:val="0"/>
                  <w:marTop w:val="0"/>
                  <w:marBottom w:val="0"/>
                  <w:divBdr>
                    <w:top w:val="none" w:sz="0" w:space="0" w:color="auto"/>
                    <w:left w:val="none" w:sz="0" w:space="0" w:color="auto"/>
                    <w:bottom w:val="none" w:sz="0" w:space="0" w:color="auto"/>
                    <w:right w:val="none" w:sz="0" w:space="0" w:color="auto"/>
                  </w:divBdr>
                </w:div>
                <w:div w:id="1395817627">
                  <w:marLeft w:val="0"/>
                  <w:marRight w:val="0"/>
                  <w:marTop w:val="0"/>
                  <w:marBottom w:val="0"/>
                  <w:divBdr>
                    <w:top w:val="none" w:sz="0" w:space="0" w:color="auto"/>
                    <w:left w:val="none" w:sz="0" w:space="0" w:color="auto"/>
                    <w:bottom w:val="none" w:sz="0" w:space="0" w:color="auto"/>
                    <w:right w:val="none" w:sz="0" w:space="0" w:color="auto"/>
                  </w:divBdr>
                </w:div>
                <w:div w:id="1435127891">
                  <w:marLeft w:val="0"/>
                  <w:marRight w:val="0"/>
                  <w:marTop w:val="0"/>
                  <w:marBottom w:val="0"/>
                  <w:divBdr>
                    <w:top w:val="none" w:sz="0" w:space="0" w:color="auto"/>
                    <w:left w:val="none" w:sz="0" w:space="0" w:color="auto"/>
                    <w:bottom w:val="none" w:sz="0" w:space="0" w:color="auto"/>
                    <w:right w:val="none" w:sz="0" w:space="0" w:color="auto"/>
                  </w:divBdr>
                </w:div>
                <w:div w:id="1439177401">
                  <w:marLeft w:val="0"/>
                  <w:marRight w:val="0"/>
                  <w:marTop w:val="0"/>
                  <w:marBottom w:val="0"/>
                  <w:divBdr>
                    <w:top w:val="none" w:sz="0" w:space="0" w:color="auto"/>
                    <w:left w:val="none" w:sz="0" w:space="0" w:color="auto"/>
                    <w:bottom w:val="none" w:sz="0" w:space="0" w:color="auto"/>
                    <w:right w:val="none" w:sz="0" w:space="0" w:color="auto"/>
                  </w:divBdr>
                </w:div>
                <w:div w:id="1444425350">
                  <w:marLeft w:val="0"/>
                  <w:marRight w:val="0"/>
                  <w:marTop w:val="0"/>
                  <w:marBottom w:val="0"/>
                  <w:divBdr>
                    <w:top w:val="none" w:sz="0" w:space="0" w:color="auto"/>
                    <w:left w:val="none" w:sz="0" w:space="0" w:color="auto"/>
                    <w:bottom w:val="none" w:sz="0" w:space="0" w:color="auto"/>
                    <w:right w:val="none" w:sz="0" w:space="0" w:color="auto"/>
                  </w:divBdr>
                </w:div>
                <w:div w:id="1556545942">
                  <w:marLeft w:val="0"/>
                  <w:marRight w:val="0"/>
                  <w:marTop w:val="0"/>
                  <w:marBottom w:val="0"/>
                  <w:divBdr>
                    <w:top w:val="none" w:sz="0" w:space="0" w:color="auto"/>
                    <w:left w:val="none" w:sz="0" w:space="0" w:color="auto"/>
                    <w:bottom w:val="none" w:sz="0" w:space="0" w:color="auto"/>
                    <w:right w:val="none" w:sz="0" w:space="0" w:color="auto"/>
                  </w:divBdr>
                </w:div>
                <w:div w:id="1573389807">
                  <w:marLeft w:val="0"/>
                  <w:marRight w:val="0"/>
                  <w:marTop w:val="0"/>
                  <w:marBottom w:val="0"/>
                  <w:divBdr>
                    <w:top w:val="none" w:sz="0" w:space="0" w:color="auto"/>
                    <w:left w:val="none" w:sz="0" w:space="0" w:color="auto"/>
                    <w:bottom w:val="none" w:sz="0" w:space="0" w:color="auto"/>
                    <w:right w:val="none" w:sz="0" w:space="0" w:color="auto"/>
                  </w:divBdr>
                </w:div>
                <w:div w:id="1584879429">
                  <w:marLeft w:val="0"/>
                  <w:marRight w:val="0"/>
                  <w:marTop w:val="0"/>
                  <w:marBottom w:val="0"/>
                  <w:divBdr>
                    <w:top w:val="none" w:sz="0" w:space="0" w:color="auto"/>
                    <w:left w:val="none" w:sz="0" w:space="0" w:color="auto"/>
                    <w:bottom w:val="none" w:sz="0" w:space="0" w:color="auto"/>
                    <w:right w:val="none" w:sz="0" w:space="0" w:color="auto"/>
                  </w:divBdr>
                </w:div>
                <w:div w:id="1665475409">
                  <w:marLeft w:val="0"/>
                  <w:marRight w:val="0"/>
                  <w:marTop w:val="0"/>
                  <w:marBottom w:val="0"/>
                  <w:divBdr>
                    <w:top w:val="none" w:sz="0" w:space="0" w:color="auto"/>
                    <w:left w:val="none" w:sz="0" w:space="0" w:color="auto"/>
                    <w:bottom w:val="none" w:sz="0" w:space="0" w:color="auto"/>
                    <w:right w:val="none" w:sz="0" w:space="0" w:color="auto"/>
                  </w:divBdr>
                </w:div>
                <w:div w:id="1687555068">
                  <w:marLeft w:val="0"/>
                  <w:marRight w:val="0"/>
                  <w:marTop w:val="0"/>
                  <w:marBottom w:val="0"/>
                  <w:divBdr>
                    <w:top w:val="none" w:sz="0" w:space="0" w:color="auto"/>
                    <w:left w:val="none" w:sz="0" w:space="0" w:color="auto"/>
                    <w:bottom w:val="none" w:sz="0" w:space="0" w:color="auto"/>
                    <w:right w:val="none" w:sz="0" w:space="0" w:color="auto"/>
                  </w:divBdr>
                </w:div>
                <w:div w:id="1721585477">
                  <w:marLeft w:val="0"/>
                  <w:marRight w:val="0"/>
                  <w:marTop w:val="0"/>
                  <w:marBottom w:val="0"/>
                  <w:divBdr>
                    <w:top w:val="none" w:sz="0" w:space="0" w:color="auto"/>
                    <w:left w:val="none" w:sz="0" w:space="0" w:color="auto"/>
                    <w:bottom w:val="none" w:sz="0" w:space="0" w:color="auto"/>
                    <w:right w:val="none" w:sz="0" w:space="0" w:color="auto"/>
                  </w:divBdr>
                </w:div>
                <w:div w:id="1732969082">
                  <w:marLeft w:val="0"/>
                  <w:marRight w:val="0"/>
                  <w:marTop w:val="0"/>
                  <w:marBottom w:val="0"/>
                  <w:divBdr>
                    <w:top w:val="none" w:sz="0" w:space="0" w:color="auto"/>
                    <w:left w:val="none" w:sz="0" w:space="0" w:color="auto"/>
                    <w:bottom w:val="none" w:sz="0" w:space="0" w:color="auto"/>
                    <w:right w:val="none" w:sz="0" w:space="0" w:color="auto"/>
                  </w:divBdr>
                </w:div>
                <w:div w:id="1746339391">
                  <w:marLeft w:val="0"/>
                  <w:marRight w:val="0"/>
                  <w:marTop w:val="0"/>
                  <w:marBottom w:val="0"/>
                  <w:divBdr>
                    <w:top w:val="none" w:sz="0" w:space="0" w:color="auto"/>
                    <w:left w:val="none" w:sz="0" w:space="0" w:color="auto"/>
                    <w:bottom w:val="none" w:sz="0" w:space="0" w:color="auto"/>
                    <w:right w:val="none" w:sz="0" w:space="0" w:color="auto"/>
                  </w:divBdr>
                </w:div>
                <w:div w:id="1821338710">
                  <w:marLeft w:val="0"/>
                  <w:marRight w:val="0"/>
                  <w:marTop w:val="0"/>
                  <w:marBottom w:val="0"/>
                  <w:divBdr>
                    <w:top w:val="none" w:sz="0" w:space="0" w:color="auto"/>
                    <w:left w:val="none" w:sz="0" w:space="0" w:color="auto"/>
                    <w:bottom w:val="none" w:sz="0" w:space="0" w:color="auto"/>
                    <w:right w:val="none" w:sz="0" w:space="0" w:color="auto"/>
                  </w:divBdr>
                </w:div>
                <w:div w:id="1892962986">
                  <w:marLeft w:val="0"/>
                  <w:marRight w:val="0"/>
                  <w:marTop w:val="0"/>
                  <w:marBottom w:val="0"/>
                  <w:divBdr>
                    <w:top w:val="none" w:sz="0" w:space="0" w:color="auto"/>
                    <w:left w:val="none" w:sz="0" w:space="0" w:color="auto"/>
                    <w:bottom w:val="none" w:sz="0" w:space="0" w:color="auto"/>
                    <w:right w:val="none" w:sz="0" w:space="0" w:color="auto"/>
                  </w:divBdr>
                </w:div>
                <w:div w:id="1905873205">
                  <w:marLeft w:val="0"/>
                  <w:marRight w:val="0"/>
                  <w:marTop w:val="0"/>
                  <w:marBottom w:val="0"/>
                  <w:divBdr>
                    <w:top w:val="none" w:sz="0" w:space="0" w:color="auto"/>
                    <w:left w:val="none" w:sz="0" w:space="0" w:color="auto"/>
                    <w:bottom w:val="none" w:sz="0" w:space="0" w:color="auto"/>
                    <w:right w:val="none" w:sz="0" w:space="0" w:color="auto"/>
                  </w:divBdr>
                </w:div>
                <w:div w:id="1932616682">
                  <w:marLeft w:val="0"/>
                  <w:marRight w:val="0"/>
                  <w:marTop w:val="0"/>
                  <w:marBottom w:val="0"/>
                  <w:divBdr>
                    <w:top w:val="none" w:sz="0" w:space="0" w:color="auto"/>
                    <w:left w:val="none" w:sz="0" w:space="0" w:color="auto"/>
                    <w:bottom w:val="none" w:sz="0" w:space="0" w:color="auto"/>
                    <w:right w:val="none" w:sz="0" w:space="0" w:color="auto"/>
                  </w:divBdr>
                </w:div>
                <w:div w:id="1941447220">
                  <w:marLeft w:val="0"/>
                  <w:marRight w:val="0"/>
                  <w:marTop w:val="0"/>
                  <w:marBottom w:val="0"/>
                  <w:divBdr>
                    <w:top w:val="none" w:sz="0" w:space="0" w:color="auto"/>
                    <w:left w:val="none" w:sz="0" w:space="0" w:color="auto"/>
                    <w:bottom w:val="none" w:sz="0" w:space="0" w:color="auto"/>
                    <w:right w:val="none" w:sz="0" w:space="0" w:color="auto"/>
                  </w:divBdr>
                </w:div>
                <w:div w:id="1944145020">
                  <w:marLeft w:val="0"/>
                  <w:marRight w:val="0"/>
                  <w:marTop w:val="0"/>
                  <w:marBottom w:val="0"/>
                  <w:divBdr>
                    <w:top w:val="none" w:sz="0" w:space="0" w:color="auto"/>
                    <w:left w:val="none" w:sz="0" w:space="0" w:color="auto"/>
                    <w:bottom w:val="none" w:sz="0" w:space="0" w:color="auto"/>
                    <w:right w:val="none" w:sz="0" w:space="0" w:color="auto"/>
                  </w:divBdr>
                </w:div>
                <w:div w:id="1967660970">
                  <w:marLeft w:val="0"/>
                  <w:marRight w:val="0"/>
                  <w:marTop w:val="0"/>
                  <w:marBottom w:val="0"/>
                  <w:divBdr>
                    <w:top w:val="none" w:sz="0" w:space="0" w:color="auto"/>
                    <w:left w:val="none" w:sz="0" w:space="0" w:color="auto"/>
                    <w:bottom w:val="none" w:sz="0" w:space="0" w:color="auto"/>
                    <w:right w:val="none" w:sz="0" w:space="0" w:color="auto"/>
                  </w:divBdr>
                </w:div>
                <w:div w:id="1984508618">
                  <w:marLeft w:val="0"/>
                  <w:marRight w:val="0"/>
                  <w:marTop w:val="0"/>
                  <w:marBottom w:val="0"/>
                  <w:divBdr>
                    <w:top w:val="none" w:sz="0" w:space="0" w:color="auto"/>
                    <w:left w:val="none" w:sz="0" w:space="0" w:color="auto"/>
                    <w:bottom w:val="none" w:sz="0" w:space="0" w:color="auto"/>
                    <w:right w:val="none" w:sz="0" w:space="0" w:color="auto"/>
                  </w:divBdr>
                </w:div>
                <w:div w:id="2005934026">
                  <w:marLeft w:val="0"/>
                  <w:marRight w:val="0"/>
                  <w:marTop w:val="0"/>
                  <w:marBottom w:val="0"/>
                  <w:divBdr>
                    <w:top w:val="none" w:sz="0" w:space="0" w:color="auto"/>
                    <w:left w:val="none" w:sz="0" w:space="0" w:color="auto"/>
                    <w:bottom w:val="none" w:sz="0" w:space="0" w:color="auto"/>
                    <w:right w:val="none" w:sz="0" w:space="0" w:color="auto"/>
                  </w:divBdr>
                </w:div>
                <w:div w:id="2029024037">
                  <w:marLeft w:val="0"/>
                  <w:marRight w:val="0"/>
                  <w:marTop w:val="0"/>
                  <w:marBottom w:val="0"/>
                  <w:divBdr>
                    <w:top w:val="none" w:sz="0" w:space="0" w:color="auto"/>
                    <w:left w:val="none" w:sz="0" w:space="0" w:color="auto"/>
                    <w:bottom w:val="none" w:sz="0" w:space="0" w:color="auto"/>
                    <w:right w:val="none" w:sz="0" w:space="0" w:color="auto"/>
                  </w:divBdr>
                </w:div>
                <w:div w:id="2043938161">
                  <w:marLeft w:val="0"/>
                  <w:marRight w:val="0"/>
                  <w:marTop w:val="0"/>
                  <w:marBottom w:val="0"/>
                  <w:divBdr>
                    <w:top w:val="none" w:sz="0" w:space="0" w:color="auto"/>
                    <w:left w:val="none" w:sz="0" w:space="0" w:color="auto"/>
                    <w:bottom w:val="none" w:sz="0" w:space="0" w:color="auto"/>
                    <w:right w:val="none" w:sz="0" w:space="0" w:color="auto"/>
                  </w:divBdr>
                </w:div>
                <w:div w:id="2051420234">
                  <w:marLeft w:val="0"/>
                  <w:marRight w:val="0"/>
                  <w:marTop w:val="0"/>
                  <w:marBottom w:val="0"/>
                  <w:divBdr>
                    <w:top w:val="none" w:sz="0" w:space="0" w:color="auto"/>
                    <w:left w:val="none" w:sz="0" w:space="0" w:color="auto"/>
                    <w:bottom w:val="none" w:sz="0" w:space="0" w:color="auto"/>
                    <w:right w:val="none" w:sz="0" w:space="0" w:color="auto"/>
                  </w:divBdr>
                </w:div>
                <w:div w:id="2083065333">
                  <w:marLeft w:val="0"/>
                  <w:marRight w:val="0"/>
                  <w:marTop w:val="0"/>
                  <w:marBottom w:val="0"/>
                  <w:divBdr>
                    <w:top w:val="none" w:sz="0" w:space="0" w:color="auto"/>
                    <w:left w:val="none" w:sz="0" w:space="0" w:color="auto"/>
                    <w:bottom w:val="none" w:sz="0" w:space="0" w:color="auto"/>
                    <w:right w:val="none" w:sz="0" w:space="0" w:color="auto"/>
                  </w:divBdr>
                </w:div>
                <w:div w:id="210268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1124</Words>
  <Characters>6411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A FEW EXAMPLES OF WHAT YOU MIGHT SAY, AS A DEFENSE LAWYER, IN OPENING STATEMENT</vt:lpstr>
    </vt:vector>
  </TitlesOfParts>
  <Company>EEOC</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FEW EXAMPLES OF WHAT YOU MIGHT SAY, AS A DEFENSE LAWYER, IN OPENING STATEMENT</dc:title>
  <dc:subject/>
  <dc:creator>RWOOD</dc:creator>
  <cp:keywords/>
  <dc:description/>
  <cp:lastModifiedBy>Carey Granda</cp:lastModifiedBy>
  <cp:revision>2</cp:revision>
  <dcterms:created xsi:type="dcterms:W3CDTF">2025-07-21T20:21:00Z</dcterms:created>
  <dcterms:modified xsi:type="dcterms:W3CDTF">2025-07-21T20:21:00Z</dcterms:modified>
</cp:coreProperties>
</file>